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text" w:horzAnchor="page" w:tblpX="10903" w:tblpY="409"/>
        <w:tblW w:w="0" w:type="auto"/>
        <w:tblLook w:val="04A0" w:firstRow="1" w:lastRow="0" w:firstColumn="1" w:lastColumn="0" w:noHBand="0" w:noVBand="1"/>
      </w:tblPr>
      <w:tblGrid>
        <w:gridCol w:w="1384"/>
        <w:gridCol w:w="1985"/>
        <w:gridCol w:w="1984"/>
      </w:tblGrid>
      <w:tr w:rsidR="007B1F33" w:rsidTr="007B1F33">
        <w:tc>
          <w:tcPr>
            <w:tcW w:w="5353" w:type="dxa"/>
            <w:gridSpan w:val="3"/>
          </w:tcPr>
          <w:p w:rsidR="007B1F33" w:rsidRPr="00235B86" w:rsidRDefault="007B1F33" w:rsidP="008F5085">
            <w:pPr>
              <w:jc w:val="center"/>
              <w:rPr>
                <w:sz w:val="20"/>
                <w:szCs w:val="20"/>
              </w:rPr>
            </w:pPr>
            <w:r w:rsidRPr="00235B86">
              <w:rPr>
                <w:sz w:val="20"/>
                <w:szCs w:val="20"/>
              </w:rPr>
              <w:t>Ус</w:t>
            </w:r>
            <w:r>
              <w:rPr>
                <w:sz w:val="20"/>
                <w:szCs w:val="20"/>
              </w:rPr>
              <w:t>ловный номер сервитута</w:t>
            </w:r>
            <w:r w:rsidRPr="00A5669F">
              <w:rPr>
                <w:sz w:val="20"/>
                <w:szCs w:val="20"/>
              </w:rPr>
              <w:t xml:space="preserve"> </w:t>
            </w:r>
            <w:r w:rsidRPr="00235B86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51/чзу1</w:t>
            </w:r>
          </w:p>
        </w:tc>
      </w:tr>
      <w:tr w:rsidR="007B1F33" w:rsidTr="007B1F33">
        <w:tc>
          <w:tcPr>
            <w:tcW w:w="5353" w:type="dxa"/>
            <w:gridSpan w:val="3"/>
          </w:tcPr>
          <w:p w:rsidR="007B1F33" w:rsidRPr="00235B86" w:rsidRDefault="007B1F33" w:rsidP="008F5085">
            <w:pPr>
              <w:jc w:val="center"/>
              <w:rPr>
                <w:sz w:val="20"/>
                <w:szCs w:val="20"/>
              </w:rPr>
            </w:pPr>
            <w:r w:rsidRPr="00235B86">
              <w:rPr>
                <w:sz w:val="20"/>
                <w:szCs w:val="20"/>
              </w:rPr>
              <w:t xml:space="preserve">Площадь </w:t>
            </w:r>
            <w:r>
              <w:rPr>
                <w:sz w:val="20"/>
                <w:szCs w:val="20"/>
              </w:rPr>
              <w:t>сервитута</w:t>
            </w:r>
            <w:r w:rsidRPr="00235B86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218</w:t>
            </w:r>
            <w:r w:rsidRPr="00235B86">
              <w:rPr>
                <w:sz w:val="20"/>
                <w:szCs w:val="20"/>
              </w:rPr>
              <w:t xml:space="preserve"> кв. м</w:t>
            </w:r>
          </w:p>
        </w:tc>
      </w:tr>
      <w:tr w:rsidR="007B1F33" w:rsidTr="007B1F33">
        <w:tc>
          <w:tcPr>
            <w:tcW w:w="1384" w:type="dxa"/>
            <w:vMerge w:val="restart"/>
          </w:tcPr>
          <w:p w:rsidR="007B1F33" w:rsidRPr="00235B86" w:rsidRDefault="007B1F33" w:rsidP="007B1F33">
            <w:pPr>
              <w:jc w:val="center"/>
              <w:rPr>
                <w:sz w:val="20"/>
                <w:szCs w:val="20"/>
              </w:rPr>
            </w:pPr>
            <w:r w:rsidRPr="00235B86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969" w:type="dxa"/>
            <w:gridSpan w:val="2"/>
          </w:tcPr>
          <w:p w:rsidR="007B1F33" w:rsidRPr="00235B86" w:rsidRDefault="007B1F33" w:rsidP="007B1F33">
            <w:pPr>
              <w:jc w:val="center"/>
              <w:rPr>
                <w:sz w:val="20"/>
                <w:szCs w:val="20"/>
              </w:rPr>
            </w:pPr>
            <w:proofErr w:type="spellStart"/>
            <w:r w:rsidRPr="00235B86">
              <w:rPr>
                <w:sz w:val="20"/>
                <w:szCs w:val="20"/>
                <w:lang w:val="en-US"/>
              </w:rPr>
              <w:t>Координаты</w:t>
            </w:r>
            <w:proofErr w:type="spellEnd"/>
            <w:r w:rsidRPr="00235B86">
              <w:rPr>
                <w:sz w:val="20"/>
                <w:szCs w:val="20"/>
                <w:lang w:val="en-US"/>
              </w:rPr>
              <w:t>, м</w:t>
            </w:r>
          </w:p>
        </w:tc>
      </w:tr>
      <w:tr w:rsidR="007B1F33" w:rsidTr="007B1F33">
        <w:tc>
          <w:tcPr>
            <w:tcW w:w="1384" w:type="dxa"/>
            <w:vMerge/>
          </w:tcPr>
          <w:p w:rsidR="007B1F33" w:rsidRPr="00235B86" w:rsidRDefault="007B1F33" w:rsidP="007B1F33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7B1F33" w:rsidRPr="00235B86" w:rsidRDefault="007B1F33" w:rsidP="007B1F33">
            <w:pPr>
              <w:jc w:val="center"/>
              <w:rPr>
                <w:sz w:val="20"/>
                <w:szCs w:val="20"/>
                <w:lang w:val="en-US"/>
              </w:rPr>
            </w:pPr>
            <w:r w:rsidRPr="00235B86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7B1F33" w:rsidRPr="00235B86" w:rsidRDefault="007B1F33" w:rsidP="007B1F33">
            <w:pPr>
              <w:jc w:val="center"/>
              <w:rPr>
                <w:sz w:val="20"/>
                <w:szCs w:val="20"/>
                <w:lang w:val="en-US"/>
              </w:rPr>
            </w:pPr>
            <w:r w:rsidRPr="00235B86">
              <w:rPr>
                <w:sz w:val="20"/>
                <w:szCs w:val="20"/>
                <w:lang w:val="en-US"/>
              </w:rPr>
              <w:t>Y</w:t>
            </w:r>
          </w:p>
        </w:tc>
      </w:tr>
      <w:tr w:rsidR="007B1F33" w:rsidTr="007B1F33">
        <w:tc>
          <w:tcPr>
            <w:tcW w:w="1384" w:type="dxa"/>
          </w:tcPr>
          <w:p w:rsidR="007B1F33" w:rsidRPr="00235B86" w:rsidRDefault="007B1F33" w:rsidP="007B1F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235B86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1F33" w:rsidRPr="00322289" w:rsidRDefault="007B1F33" w:rsidP="007B1F3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2289">
              <w:rPr>
                <w:rFonts w:ascii="Calibri" w:hAnsi="Calibri" w:cs="Calibri"/>
                <w:color w:val="000000"/>
                <w:sz w:val="20"/>
                <w:szCs w:val="20"/>
              </w:rPr>
              <w:t>336029.48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1F33" w:rsidRPr="00322289" w:rsidRDefault="007B1F33" w:rsidP="007B1F3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2289">
              <w:rPr>
                <w:rFonts w:ascii="Calibri" w:hAnsi="Calibri" w:cs="Calibri"/>
                <w:color w:val="000000"/>
                <w:sz w:val="20"/>
                <w:szCs w:val="20"/>
              </w:rPr>
              <w:t>2261493.80</w:t>
            </w:r>
          </w:p>
        </w:tc>
      </w:tr>
      <w:tr w:rsidR="007B1F33" w:rsidTr="007B1F33">
        <w:tc>
          <w:tcPr>
            <w:tcW w:w="1384" w:type="dxa"/>
          </w:tcPr>
          <w:p w:rsidR="007B1F33" w:rsidRPr="00235B86" w:rsidRDefault="007B1F33" w:rsidP="007B1F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235B86">
              <w:rPr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1F33" w:rsidRPr="00322289" w:rsidRDefault="007B1F33" w:rsidP="007B1F3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2289">
              <w:rPr>
                <w:rFonts w:ascii="Calibri" w:hAnsi="Calibri" w:cs="Calibri"/>
                <w:color w:val="000000"/>
                <w:sz w:val="20"/>
                <w:szCs w:val="20"/>
              </w:rPr>
              <w:t>336029.47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1F33" w:rsidRPr="00322289" w:rsidRDefault="007B1F33" w:rsidP="007B1F3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2289">
              <w:rPr>
                <w:rFonts w:ascii="Calibri" w:hAnsi="Calibri" w:cs="Calibri"/>
                <w:color w:val="000000"/>
                <w:sz w:val="20"/>
                <w:szCs w:val="20"/>
              </w:rPr>
              <w:t>2261494.00</w:t>
            </w:r>
          </w:p>
        </w:tc>
      </w:tr>
      <w:tr w:rsidR="007B1F33" w:rsidTr="007B1F33">
        <w:tc>
          <w:tcPr>
            <w:tcW w:w="1384" w:type="dxa"/>
          </w:tcPr>
          <w:p w:rsidR="007B1F33" w:rsidRPr="00235B86" w:rsidRDefault="007B1F33" w:rsidP="007B1F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235B86">
              <w:rPr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1F33" w:rsidRPr="00322289" w:rsidRDefault="007B1F33" w:rsidP="007B1F3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2289">
              <w:rPr>
                <w:rFonts w:ascii="Calibri" w:hAnsi="Calibri" w:cs="Calibri"/>
                <w:color w:val="000000"/>
                <w:sz w:val="20"/>
                <w:szCs w:val="20"/>
              </w:rPr>
              <w:t>336029.81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1F33" w:rsidRPr="00322289" w:rsidRDefault="007B1F33" w:rsidP="007B1F3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2289">
              <w:rPr>
                <w:rFonts w:ascii="Calibri" w:hAnsi="Calibri" w:cs="Calibri"/>
                <w:color w:val="000000"/>
                <w:sz w:val="20"/>
                <w:szCs w:val="20"/>
              </w:rPr>
              <w:t>2261494.04</w:t>
            </w:r>
          </w:p>
        </w:tc>
      </w:tr>
      <w:tr w:rsidR="007B1F33" w:rsidTr="007B1F33">
        <w:tc>
          <w:tcPr>
            <w:tcW w:w="1384" w:type="dxa"/>
          </w:tcPr>
          <w:p w:rsidR="007B1F33" w:rsidRPr="00235B86" w:rsidRDefault="007B1F33" w:rsidP="007B1F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235B86">
              <w:rPr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1F33" w:rsidRPr="00322289" w:rsidRDefault="007B1F33" w:rsidP="007B1F3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2289">
              <w:rPr>
                <w:rFonts w:ascii="Calibri" w:hAnsi="Calibri" w:cs="Calibri"/>
                <w:color w:val="000000"/>
                <w:sz w:val="20"/>
                <w:szCs w:val="20"/>
              </w:rPr>
              <w:t>336029.79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1F33" w:rsidRPr="00322289" w:rsidRDefault="007B1F33" w:rsidP="007B1F3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2289">
              <w:rPr>
                <w:rFonts w:ascii="Calibri" w:hAnsi="Calibri" w:cs="Calibri"/>
                <w:color w:val="000000"/>
                <w:sz w:val="20"/>
                <w:szCs w:val="20"/>
              </w:rPr>
              <w:t>2261496.42</w:t>
            </w:r>
          </w:p>
        </w:tc>
      </w:tr>
      <w:tr w:rsidR="007B1F33" w:rsidTr="007B1F33">
        <w:tc>
          <w:tcPr>
            <w:tcW w:w="1384" w:type="dxa"/>
          </w:tcPr>
          <w:p w:rsidR="007B1F33" w:rsidRDefault="007B1F33" w:rsidP="007B1F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1F33" w:rsidRPr="00322289" w:rsidRDefault="007B1F33" w:rsidP="007B1F3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2289">
              <w:rPr>
                <w:rFonts w:ascii="Calibri" w:hAnsi="Calibri" w:cs="Calibri"/>
                <w:color w:val="000000"/>
                <w:sz w:val="20"/>
                <w:szCs w:val="20"/>
              </w:rPr>
              <w:t>336029.45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1F33" w:rsidRPr="00322289" w:rsidRDefault="007B1F33" w:rsidP="007B1F3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2289">
              <w:rPr>
                <w:rFonts w:ascii="Calibri" w:hAnsi="Calibri" w:cs="Calibri"/>
                <w:color w:val="000000"/>
                <w:sz w:val="20"/>
                <w:szCs w:val="20"/>
              </w:rPr>
              <w:t>2261496.41</w:t>
            </w:r>
          </w:p>
        </w:tc>
      </w:tr>
      <w:tr w:rsidR="007B1F33" w:rsidTr="007B1F33">
        <w:tc>
          <w:tcPr>
            <w:tcW w:w="1384" w:type="dxa"/>
          </w:tcPr>
          <w:p w:rsidR="007B1F33" w:rsidRDefault="007B1F33" w:rsidP="007B1F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1F33" w:rsidRPr="00322289" w:rsidRDefault="007B1F33" w:rsidP="007B1F3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2289">
              <w:rPr>
                <w:rFonts w:ascii="Calibri" w:hAnsi="Calibri" w:cs="Calibri"/>
                <w:color w:val="000000"/>
                <w:sz w:val="20"/>
                <w:szCs w:val="20"/>
              </w:rPr>
              <w:t>336029.31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1F33" w:rsidRPr="00322289" w:rsidRDefault="007B1F33" w:rsidP="007B1F3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2289">
              <w:rPr>
                <w:rFonts w:ascii="Calibri" w:hAnsi="Calibri" w:cs="Calibri"/>
                <w:color w:val="000000"/>
                <w:sz w:val="20"/>
                <w:szCs w:val="20"/>
              </w:rPr>
              <w:t>2261514.83</w:t>
            </w:r>
          </w:p>
        </w:tc>
      </w:tr>
      <w:tr w:rsidR="007B1F33" w:rsidTr="007B1F33">
        <w:tc>
          <w:tcPr>
            <w:tcW w:w="1384" w:type="dxa"/>
          </w:tcPr>
          <w:p w:rsidR="007B1F33" w:rsidRDefault="007B1F33" w:rsidP="007B1F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1F33" w:rsidRPr="00322289" w:rsidRDefault="007B1F33" w:rsidP="007B1F3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2289">
              <w:rPr>
                <w:rFonts w:ascii="Calibri" w:hAnsi="Calibri" w:cs="Calibri"/>
                <w:color w:val="000000"/>
                <w:sz w:val="20"/>
                <w:szCs w:val="20"/>
              </w:rPr>
              <w:t>336034.15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1F33" w:rsidRPr="00322289" w:rsidRDefault="007B1F33" w:rsidP="007B1F3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2289">
              <w:rPr>
                <w:rFonts w:ascii="Calibri" w:hAnsi="Calibri" w:cs="Calibri"/>
                <w:color w:val="000000"/>
                <w:sz w:val="20"/>
                <w:szCs w:val="20"/>
              </w:rPr>
              <w:t>2261549.08</w:t>
            </w:r>
          </w:p>
        </w:tc>
      </w:tr>
      <w:tr w:rsidR="007B1F33" w:rsidTr="007B1F33">
        <w:tc>
          <w:tcPr>
            <w:tcW w:w="1384" w:type="dxa"/>
          </w:tcPr>
          <w:p w:rsidR="007B1F33" w:rsidRDefault="007B1F33" w:rsidP="007B1F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1F33" w:rsidRPr="00322289" w:rsidRDefault="007B1F33" w:rsidP="007B1F3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2289">
              <w:rPr>
                <w:rFonts w:ascii="Calibri" w:hAnsi="Calibri" w:cs="Calibri"/>
                <w:color w:val="000000"/>
                <w:sz w:val="20"/>
                <w:szCs w:val="20"/>
              </w:rPr>
              <w:t>336034.75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1F33" w:rsidRPr="00322289" w:rsidRDefault="007B1F33" w:rsidP="007B1F3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2289">
              <w:rPr>
                <w:rFonts w:ascii="Calibri" w:hAnsi="Calibri" w:cs="Calibri"/>
                <w:color w:val="000000"/>
                <w:sz w:val="20"/>
                <w:szCs w:val="20"/>
              </w:rPr>
              <w:t>2261554.21</w:t>
            </w:r>
          </w:p>
        </w:tc>
      </w:tr>
      <w:tr w:rsidR="007B1F33" w:rsidTr="007B1F33">
        <w:tc>
          <w:tcPr>
            <w:tcW w:w="1384" w:type="dxa"/>
          </w:tcPr>
          <w:p w:rsidR="007B1F33" w:rsidRDefault="007B1F33" w:rsidP="007B1F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1F33" w:rsidRPr="00322289" w:rsidRDefault="007B1F33" w:rsidP="007B1F3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2289">
              <w:rPr>
                <w:rFonts w:ascii="Calibri" w:hAnsi="Calibri" w:cs="Calibri"/>
                <w:color w:val="000000"/>
                <w:sz w:val="20"/>
                <w:szCs w:val="20"/>
              </w:rPr>
              <w:t>336034.77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1F33" w:rsidRPr="00322289" w:rsidRDefault="007B1F33" w:rsidP="007B1F3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2289">
              <w:rPr>
                <w:rFonts w:ascii="Calibri" w:hAnsi="Calibri" w:cs="Calibri"/>
                <w:color w:val="000000"/>
                <w:sz w:val="20"/>
                <w:szCs w:val="20"/>
              </w:rPr>
              <w:t>2261556.22</w:t>
            </w:r>
          </w:p>
        </w:tc>
      </w:tr>
      <w:tr w:rsidR="007B1F33" w:rsidTr="007B1F33">
        <w:tc>
          <w:tcPr>
            <w:tcW w:w="1384" w:type="dxa"/>
          </w:tcPr>
          <w:p w:rsidR="007B1F33" w:rsidRDefault="007B1F33" w:rsidP="007B1F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1F33" w:rsidRPr="00322289" w:rsidRDefault="007B1F33" w:rsidP="007B1F3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2289">
              <w:rPr>
                <w:rFonts w:ascii="Calibri" w:hAnsi="Calibri" w:cs="Calibri"/>
                <w:color w:val="000000"/>
                <w:sz w:val="20"/>
                <w:szCs w:val="20"/>
              </w:rPr>
              <w:t>336039.00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1F33" w:rsidRPr="00322289" w:rsidRDefault="007B1F33" w:rsidP="007B1F3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2289">
              <w:rPr>
                <w:rFonts w:ascii="Calibri" w:hAnsi="Calibri" w:cs="Calibri"/>
                <w:color w:val="000000"/>
                <w:sz w:val="20"/>
                <w:szCs w:val="20"/>
              </w:rPr>
              <w:t>2261550.96</w:t>
            </w:r>
          </w:p>
        </w:tc>
      </w:tr>
      <w:tr w:rsidR="007B1F33" w:rsidTr="007B1F33">
        <w:tc>
          <w:tcPr>
            <w:tcW w:w="1384" w:type="dxa"/>
          </w:tcPr>
          <w:p w:rsidR="007B1F33" w:rsidRDefault="007B1F33" w:rsidP="007B1F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1F33" w:rsidRPr="00322289" w:rsidRDefault="007B1F33" w:rsidP="007B1F3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2289">
              <w:rPr>
                <w:rFonts w:ascii="Calibri" w:hAnsi="Calibri" w:cs="Calibri"/>
                <w:color w:val="000000"/>
                <w:sz w:val="20"/>
                <w:szCs w:val="20"/>
              </w:rPr>
              <w:t>336036.81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1F33" w:rsidRPr="00322289" w:rsidRDefault="007B1F33" w:rsidP="007B1F3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2289">
              <w:rPr>
                <w:rFonts w:ascii="Calibri" w:hAnsi="Calibri" w:cs="Calibri"/>
                <w:color w:val="000000"/>
                <w:sz w:val="20"/>
                <w:szCs w:val="20"/>
              </w:rPr>
              <w:t>2261546.17</w:t>
            </w:r>
          </w:p>
        </w:tc>
      </w:tr>
      <w:tr w:rsidR="007B1F33" w:rsidTr="007B1F33">
        <w:tc>
          <w:tcPr>
            <w:tcW w:w="1384" w:type="dxa"/>
          </w:tcPr>
          <w:p w:rsidR="007B1F33" w:rsidRDefault="007B1F33" w:rsidP="007B1F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1F33" w:rsidRPr="00322289" w:rsidRDefault="007B1F33" w:rsidP="007B1F3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2289">
              <w:rPr>
                <w:rFonts w:ascii="Calibri" w:hAnsi="Calibri" w:cs="Calibri"/>
                <w:color w:val="000000"/>
                <w:sz w:val="20"/>
                <w:szCs w:val="20"/>
              </w:rPr>
              <w:t>336032.56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1F33" w:rsidRPr="00322289" w:rsidRDefault="007B1F33" w:rsidP="007B1F3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2289">
              <w:rPr>
                <w:rFonts w:ascii="Calibri" w:hAnsi="Calibri" w:cs="Calibri"/>
                <w:color w:val="000000"/>
                <w:sz w:val="20"/>
                <w:szCs w:val="20"/>
              </w:rPr>
              <w:t>2261514.74</w:t>
            </w:r>
          </w:p>
        </w:tc>
      </w:tr>
      <w:tr w:rsidR="007B1F33" w:rsidTr="007B1F33">
        <w:tc>
          <w:tcPr>
            <w:tcW w:w="1384" w:type="dxa"/>
          </w:tcPr>
          <w:p w:rsidR="007B1F33" w:rsidRDefault="007B1F33" w:rsidP="007B1F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1F33" w:rsidRPr="00322289" w:rsidRDefault="007B1F33" w:rsidP="007B1F3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2289">
              <w:rPr>
                <w:rFonts w:ascii="Calibri" w:hAnsi="Calibri" w:cs="Calibri"/>
                <w:color w:val="000000"/>
                <w:sz w:val="20"/>
                <w:szCs w:val="20"/>
              </w:rPr>
              <w:t>336034.28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1F33" w:rsidRPr="00322289" w:rsidRDefault="007B1F33" w:rsidP="007B1F3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2289">
              <w:rPr>
                <w:rFonts w:ascii="Calibri" w:hAnsi="Calibri" w:cs="Calibri"/>
                <w:color w:val="000000"/>
                <w:sz w:val="20"/>
                <w:szCs w:val="20"/>
              </w:rPr>
              <w:t>2261514.66</w:t>
            </w:r>
          </w:p>
        </w:tc>
      </w:tr>
      <w:tr w:rsidR="007B1F33" w:rsidTr="007B1F33">
        <w:tc>
          <w:tcPr>
            <w:tcW w:w="1384" w:type="dxa"/>
          </w:tcPr>
          <w:p w:rsidR="007B1F33" w:rsidRDefault="007B1F33" w:rsidP="007B1F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1F33" w:rsidRPr="00322289" w:rsidRDefault="007B1F33" w:rsidP="007B1F3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2289">
              <w:rPr>
                <w:rFonts w:ascii="Calibri" w:hAnsi="Calibri" w:cs="Calibri"/>
                <w:color w:val="000000"/>
                <w:sz w:val="20"/>
                <w:szCs w:val="20"/>
              </w:rPr>
              <w:t>336033.58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1F33" w:rsidRPr="00322289" w:rsidRDefault="007B1F33" w:rsidP="007B1F3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2289">
              <w:rPr>
                <w:rFonts w:ascii="Calibri" w:hAnsi="Calibri" w:cs="Calibri"/>
                <w:color w:val="000000"/>
                <w:sz w:val="20"/>
                <w:szCs w:val="20"/>
              </w:rPr>
              <w:t>2261504.86</w:t>
            </w:r>
          </w:p>
        </w:tc>
      </w:tr>
      <w:tr w:rsidR="007B1F33" w:rsidTr="007B1F33">
        <w:tc>
          <w:tcPr>
            <w:tcW w:w="1384" w:type="dxa"/>
          </w:tcPr>
          <w:p w:rsidR="007B1F33" w:rsidRDefault="007B1F33" w:rsidP="007B1F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1F33" w:rsidRPr="00322289" w:rsidRDefault="007B1F33" w:rsidP="007B1F3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2289">
              <w:rPr>
                <w:rFonts w:ascii="Calibri" w:hAnsi="Calibri" w:cs="Calibri"/>
                <w:color w:val="000000"/>
                <w:sz w:val="20"/>
                <w:szCs w:val="20"/>
              </w:rPr>
              <w:t>336033.52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1F33" w:rsidRPr="00322289" w:rsidRDefault="007B1F33" w:rsidP="007B1F3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2289">
              <w:rPr>
                <w:rFonts w:ascii="Calibri" w:hAnsi="Calibri" w:cs="Calibri"/>
                <w:color w:val="000000"/>
                <w:sz w:val="20"/>
                <w:szCs w:val="20"/>
              </w:rPr>
              <w:t>2261494.63</w:t>
            </w:r>
          </w:p>
        </w:tc>
      </w:tr>
      <w:tr w:rsidR="007B1F33" w:rsidTr="007B1F33">
        <w:tc>
          <w:tcPr>
            <w:tcW w:w="1384" w:type="dxa"/>
          </w:tcPr>
          <w:p w:rsidR="007B1F33" w:rsidRPr="00235B86" w:rsidRDefault="007B1F33" w:rsidP="007B1F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235B86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1F33" w:rsidRPr="00322289" w:rsidRDefault="007B1F33" w:rsidP="007B1F3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2289">
              <w:rPr>
                <w:rFonts w:ascii="Calibri" w:hAnsi="Calibri" w:cs="Calibri"/>
                <w:color w:val="000000"/>
                <w:sz w:val="20"/>
                <w:szCs w:val="20"/>
              </w:rPr>
              <w:t>336029.48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1F33" w:rsidRPr="00322289" w:rsidRDefault="007B1F33" w:rsidP="007B1F3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22289">
              <w:rPr>
                <w:rFonts w:ascii="Calibri" w:hAnsi="Calibri" w:cs="Calibri"/>
                <w:color w:val="000000"/>
                <w:sz w:val="20"/>
                <w:szCs w:val="20"/>
              </w:rPr>
              <w:t>2261493.80</w:t>
            </w:r>
          </w:p>
        </w:tc>
      </w:tr>
    </w:tbl>
    <w:p w:rsidR="00BA3877" w:rsidRPr="007B1F33" w:rsidRDefault="00734C9E" w:rsidP="00FA7DCA">
      <w:pPr>
        <w:jc w:val="center"/>
        <w:rPr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0" type="#_x0000_t75" style="position:absolute;left:0;text-align:left;margin-left:-1.35pt;margin-top:24.1pt;width:495pt;height:396.4pt;z-index:-251636736;mso-position-horizontal-relative:text;mso-position-vertical-relative:text;mso-width-relative:page;mso-height-relative:page">
            <v:imagedata r:id="rId5" o:title="картинка для сервитута" cropbottom="13139f" cropleft="2791f" cropright="17328f"/>
          </v:shape>
        </w:pict>
      </w:r>
      <w:r w:rsidR="00FA7DCA" w:rsidRPr="007B1F33">
        <w:rPr>
          <w:b/>
        </w:rPr>
        <w:t>Схема границ сервитута на кадастровом плане территории</w:t>
      </w:r>
    </w:p>
    <w:p w:rsidR="004A284D" w:rsidRDefault="007B1F33" w:rsidP="00AE2796">
      <w:pPr>
        <w:jc w:val="right"/>
        <w:rPr>
          <w:rFonts w:cstheme="minorHAnsi"/>
          <w:color w:val="000000" w:themeColor="text1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59715B6" wp14:editId="6028B20B">
            <wp:simplePos x="0" y="0"/>
            <wp:positionH relativeFrom="column">
              <wp:posOffset>278130</wp:posOffset>
            </wp:positionH>
            <wp:positionV relativeFrom="page">
              <wp:posOffset>791845</wp:posOffset>
            </wp:positionV>
            <wp:extent cx="545235" cy="581584"/>
            <wp:effectExtent l="133350" t="152400" r="160020" b="123825"/>
            <wp:wrapNone/>
            <wp:docPr id="6" name="Рисунок 6" descr="C:\Users\User\Downloads\332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332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0549201">
                      <a:off x="0" y="0"/>
                      <a:ext cx="545235" cy="581584"/>
                    </a:xfrm>
                    <a:prstGeom prst="rect">
                      <a:avLst/>
                    </a:prstGeom>
                    <a:solidFill>
                      <a:schemeClr val="bg1">
                        <a:alpha val="56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extrusionH="76200">
                      <a:extrusionClr>
                        <a:schemeClr val="bg1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284D" w:rsidRDefault="004A284D" w:rsidP="00AE2796">
      <w:pPr>
        <w:jc w:val="right"/>
        <w:rPr>
          <w:rFonts w:cstheme="minorHAnsi"/>
          <w:color w:val="000000" w:themeColor="text1"/>
          <w:sz w:val="20"/>
          <w:szCs w:val="20"/>
        </w:rPr>
      </w:pPr>
    </w:p>
    <w:p w:rsidR="004A284D" w:rsidRDefault="004A284D" w:rsidP="00AE2796">
      <w:pPr>
        <w:jc w:val="right"/>
        <w:rPr>
          <w:rFonts w:cstheme="minorHAnsi"/>
          <w:color w:val="000000" w:themeColor="text1"/>
          <w:sz w:val="20"/>
          <w:szCs w:val="20"/>
        </w:rPr>
      </w:pPr>
    </w:p>
    <w:p w:rsidR="004A284D" w:rsidRDefault="004A284D" w:rsidP="00AE2796">
      <w:pPr>
        <w:jc w:val="right"/>
        <w:rPr>
          <w:rFonts w:cstheme="minorHAnsi"/>
          <w:color w:val="000000" w:themeColor="text1"/>
          <w:sz w:val="20"/>
          <w:szCs w:val="20"/>
        </w:rPr>
      </w:pPr>
    </w:p>
    <w:p w:rsidR="004A284D" w:rsidRDefault="004A284D" w:rsidP="00AE2796">
      <w:pPr>
        <w:jc w:val="right"/>
        <w:rPr>
          <w:rFonts w:cstheme="minorHAnsi"/>
          <w:color w:val="000000" w:themeColor="text1"/>
          <w:sz w:val="20"/>
          <w:szCs w:val="20"/>
        </w:rPr>
      </w:pPr>
    </w:p>
    <w:p w:rsidR="004A284D" w:rsidRDefault="004A284D" w:rsidP="00AE2796">
      <w:pPr>
        <w:jc w:val="right"/>
        <w:rPr>
          <w:rFonts w:cstheme="minorHAnsi"/>
          <w:color w:val="000000" w:themeColor="text1"/>
          <w:sz w:val="20"/>
          <w:szCs w:val="20"/>
        </w:rPr>
      </w:pPr>
    </w:p>
    <w:p w:rsidR="004A284D" w:rsidRDefault="004A284D" w:rsidP="00AE2796">
      <w:pPr>
        <w:jc w:val="right"/>
        <w:rPr>
          <w:rFonts w:cstheme="minorHAnsi"/>
          <w:color w:val="000000" w:themeColor="text1"/>
          <w:sz w:val="20"/>
          <w:szCs w:val="20"/>
        </w:rPr>
      </w:pPr>
    </w:p>
    <w:p w:rsidR="004A284D" w:rsidRDefault="004A284D" w:rsidP="00AE2796">
      <w:pPr>
        <w:jc w:val="right"/>
        <w:rPr>
          <w:rFonts w:cstheme="minorHAnsi"/>
          <w:color w:val="000000" w:themeColor="text1"/>
          <w:sz w:val="20"/>
          <w:szCs w:val="20"/>
        </w:rPr>
      </w:pPr>
    </w:p>
    <w:p w:rsidR="004A284D" w:rsidRDefault="004A284D" w:rsidP="00AE2796">
      <w:pPr>
        <w:jc w:val="right"/>
        <w:rPr>
          <w:rFonts w:cstheme="minorHAnsi"/>
          <w:color w:val="000000" w:themeColor="text1"/>
          <w:sz w:val="20"/>
          <w:szCs w:val="20"/>
        </w:rPr>
      </w:pPr>
    </w:p>
    <w:p w:rsidR="004A284D" w:rsidRDefault="004A284D" w:rsidP="00AE2796">
      <w:pPr>
        <w:jc w:val="right"/>
        <w:rPr>
          <w:rFonts w:cstheme="minorHAnsi"/>
          <w:color w:val="000000" w:themeColor="text1"/>
          <w:sz w:val="20"/>
          <w:szCs w:val="20"/>
        </w:rPr>
      </w:pPr>
    </w:p>
    <w:p w:rsidR="004A284D" w:rsidRDefault="004A284D" w:rsidP="00AE2796">
      <w:pPr>
        <w:jc w:val="right"/>
        <w:rPr>
          <w:rFonts w:cstheme="minorHAnsi"/>
          <w:color w:val="000000" w:themeColor="text1"/>
          <w:sz w:val="20"/>
          <w:szCs w:val="20"/>
        </w:rPr>
      </w:pPr>
    </w:p>
    <w:p w:rsidR="008E6E38" w:rsidRDefault="004A284D" w:rsidP="007B1F33">
      <w:pPr>
        <w:spacing w:after="0" w:line="240" w:lineRule="auto"/>
        <w:ind w:left="10206"/>
        <w:rPr>
          <w:sz w:val="20"/>
          <w:szCs w:val="20"/>
        </w:rPr>
      </w:pPr>
      <w:r w:rsidRPr="00632DA2">
        <w:rPr>
          <w:sz w:val="20"/>
          <w:szCs w:val="20"/>
          <w:u w:val="single"/>
        </w:rPr>
        <w:t>Условные обозначения</w:t>
      </w:r>
      <w:r w:rsidRPr="00080EEC">
        <w:rPr>
          <w:sz w:val="20"/>
          <w:szCs w:val="20"/>
        </w:rPr>
        <w:t>:</w:t>
      </w:r>
    </w:p>
    <w:tbl>
      <w:tblPr>
        <w:tblStyle w:val="a3"/>
        <w:tblpPr w:leftFromText="180" w:rightFromText="180" w:vertAnchor="text" w:horzAnchor="page" w:tblpX="10943" w:tblpY="173"/>
        <w:tblW w:w="5353" w:type="dxa"/>
        <w:tblLook w:val="04A0" w:firstRow="1" w:lastRow="0" w:firstColumn="1" w:lastColumn="0" w:noHBand="0" w:noVBand="1"/>
      </w:tblPr>
      <w:tblGrid>
        <w:gridCol w:w="1439"/>
        <w:gridCol w:w="3914"/>
      </w:tblGrid>
      <w:tr w:rsidR="007B1F33" w:rsidTr="007B1F33">
        <w:tc>
          <w:tcPr>
            <w:tcW w:w="1439" w:type="dxa"/>
          </w:tcPr>
          <w:p w:rsidR="007B1F33" w:rsidRDefault="007B1F33" w:rsidP="007B1F33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42:34:0102029</w:t>
            </w:r>
          </w:p>
        </w:tc>
        <w:tc>
          <w:tcPr>
            <w:tcW w:w="3914" w:type="dxa"/>
          </w:tcPr>
          <w:p w:rsidR="007B1F33" w:rsidRDefault="007B1F33" w:rsidP="007B1F33">
            <w:pPr>
              <w:rPr>
                <w:sz w:val="20"/>
                <w:szCs w:val="20"/>
              </w:rPr>
            </w:pPr>
            <w:r w:rsidRPr="00080EEC">
              <w:rPr>
                <w:sz w:val="20"/>
                <w:szCs w:val="20"/>
              </w:rPr>
              <w:t>– кадастровый номер квартала</w:t>
            </w:r>
          </w:p>
        </w:tc>
      </w:tr>
      <w:tr w:rsidR="007B1F33" w:rsidTr="007B1F33">
        <w:tc>
          <w:tcPr>
            <w:tcW w:w="1439" w:type="dxa"/>
          </w:tcPr>
          <w:p w:rsidR="007B1F33" w:rsidRPr="00632DA2" w:rsidRDefault="007B1F33" w:rsidP="007B1F33">
            <w:pPr>
              <w:pStyle w:val="a4"/>
              <w:numPr>
                <w:ilvl w:val="0"/>
                <w:numId w:val="4"/>
              </w:numPr>
              <w:spacing w:line="360" w:lineRule="auto"/>
              <w:ind w:left="175" w:hanging="142"/>
              <w:rPr>
                <w:sz w:val="20"/>
                <w:szCs w:val="20"/>
              </w:rPr>
            </w:pPr>
            <w:r w:rsidRPr="00632DA2">
              <w:rPr>
                <w:color w:val="FF0000"/>
                <w:sz w:val="20"/>
                <w:szCs w:val="20"/>
              </w:rPr>
              <w:t>н1</w:t>
            </w:r>
          </w:p>
        </w:tc>
        <w:tc>
          <w:tcPr>
            <w:tcW w:w="3914" w:type="dxa"/>
          </w:tcPr>
          <w:p w:rsidR="007B1F33" w:rsidRDefault="007B1F33" w:rsidP="007B1F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обозначение характерной точки сервитута</w:t>
            </w:r>
          </w:p>
        </w:tc>
      </w:tr>
      <w:tr w:rsidR="007B1F33" w:rsidTr="007B1F33">
        <w:tc>
          <w:tcPr>
            <w:tcW w:w="1439" w:type="dxa"/>
          </w:tcPr>
          <w:p w:rsidR="007B1F33" w:rsidRPr="00632DA2" w:rsidRDefault="007B1F33" w:rsidP="007B1F33">
            <w:pPr>
              <w:spacing w:line="360" w:lineRule="auto"/>
              <w:rPr>
                <w:color w:val="FF0000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:51/чзу1</w:t>
            </w:r>
          </w:p>
        </w:tc>
        <w:tc>
          <w:tcPr>
            <w:tcW w:w="3914" w:type="dxa"/>
          </w:tcPr>
          <w:p w:rsidR="007B1F33" w:rsidRDefault="007B1F33" w:rsidP="007B1F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 обозначение сервитута</w:t>
            </w:r>
          </w:p>
        </w:tc>
      </w:tr>
      <w:tr w:rsidR="007B1F33" w:rsidTr="007B1F33">
        <w:tc>
          <w:tcPr>
            <w:tcW w:w="1439" w:type="dxa"/>
          </w:tcPr>
          <w:p w:rsidR="007B1F33" w:rsidRPr="00A470F6" w:rsidRDefault="00734C9E" w:rsidP="007B1F33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77" type="#_x0000_t32" style="position:absolute;margin-left:1.05pt;margin-top:7.1pt;width:49.5pt;height:.05pt;z-index:251675648;mso-position-horizontal-relative:text;mso-position-vertical-relative:text" o:connectortype="straight" strokecolor="red" strokeweight="1.5pt"/>
              </w:pict>
            </w:r>
          </w:p>
        </w:tc>
        <w:tc>
          <w:tcPr>
            <w:tcW w:w="3914" w:type="dxa"/>
          </w:tcPr>
          <w:p w:rsidR="007B1F33" w:rsidRDefault="007B1F33" w:rsidP="007B1F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граница сервитута</w:t>
            </w:r>
          </w:p>
        </w:tc>
      </w:tr>
      <w:tr w:rsidR="007B1F33" w:rsidTr="007B1F33">
        <w:tc>
          <w:tcPr>
            <w:tcW w:w="1439" w:type="dxa"/>
            <w:vAlign w:val="center"/>
          </w:tcPr>
          <w:p w:rsidR="007B1F33" w:rsidRPr="00ED3F40" w:rsidRDefault="00734C9E" w:rsidP="007B1F33">
            <w:pPr>
              <w:spacing w:line="360" w:lineRule="auto"/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  <w:color w:val="77E739"/>
                <w:sz w:val="20"/>
                <w:szCs w:val="20"/>
                <w:lang w:eastAsia="ru-RU"/>
              </w:rPr>
              <w:pict>
                <v:rect id="_x0000_s1078" style="position:absolute;margin-left:1.05pt;margin-top:1.85pt;width:49.5pt;height:16.45pt;z-index:251676672;mso-position-horizontal-relative:text;mso-position-vertical-relative:text" strokecolor="black [3213]" strokeweight="1pt">
                  <v:textbox style="mso-next-textbox:#_x0000_s1078">
                    <w:txbxContent>
                      <w:p w:rsidR="007B1F33" w:rsidRPr="008077E4" w:rsidRDefault="007B1F33" w:rsidP="007B1F33">
                        <w:pPr>
                          <w:spacing w:after="0" w:line="240" w:lineRule="auto"/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8077E4">
                          <w:rPr>
                            <w:color w:val="000000" w:themeColor="text1"/>
                            <w:sz w:val="16"/>
                            <w:szCs w:val="16"/>
                          </w:rPr>
                          <w:t>:121/2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3914" w:type="dxa"/>
          </w:tcPr>
          <w:p w:rsidR="007B1F33" w:rsidRDefault="007B1F33" w:rsidP="007B1F33">
            <w:pPr>
              <w:rPr>
                <w:sz w:val="20"/>
                <w:szCs w:val="20"/>
              </w:rPr>
            </w:pPr>
            <w:r w:rsidRPr="00E84FB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 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граница земельного участка по данным </w:t>
            </w:r>
            <w:r w:rsidRPr="00417BD0">
              <w:rPr>
                <w:rFonts w:cstheme="minorHAnsi"/>
                <w:color w:val="000000" w:themeColor="text1"/>
                <w:sz w:val="20"/>
                <w:szCs w:val="20"/>
              </w:rPr>
              <w:t>ЕГРН</w:t>
            </w:r>
          </w:p>
        </w:tc>
      </w:tr>
      <w:tr w:rsidR="007B1F33" w:rsidTr="007B1F33">
        <w:trPr>
          <w:trHeight w:val="274"/>
        </w:trPr>
        <w:tc>
          <w:tcPr>
            <w:tcW w:w="1439" w:type="dxa"/>
            <w:vAlign w:val="center"/>
          </w:tcPr>
          <w:p w:rsidR="007B1F33" w:rsidRPr="00ED3F40" w:rsidRDefault="00734C9E" w:rsidP="007B1F33">
            <w:pPr>
              <w:spacing w:line="360" w:lineRule="auto"/>
              <w:rPr>
                <w:rFonts w:ascii="Times New Roman" w:hAnsi="Times New Roman" w:cs="Times New Roman"/>
                <w:b/>
                <w:noProof/>
                <w:color w:val="77E739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77E739"/>
                <w:sz w:val="20"/>
                <w:szCs w:val="20"/>
                <w:lang w:eastAsia="ru-RU"/>
              </w:rPr>
              <w:pict>
                <v:rect id="_x0000_s1079" style="position:absolute;margin-left:1.8pt;margin-top:3pt;width:49.5pt;height:10.1pt;z-index:251677696;mso-position-horizontal-relative:text;mso-position-vertical-relative:text" fillcolor="#92d050" strokecolor="#f3c" strokeweight="1pt"/>
              </w:pict>
            </w:r>
          </w:p>
        </w:tc>
        <w:tc>
          <w:tcPr>
            <w:tcW w:w="3914" w:type="dxa"/>
            <w:vAlign w:val="center"/>
          </w:tcPr>
          <w:p w:rsidR="007B1F33" w:rsidRPr="00EE1FDB" w:rsidRDefault="007B1F33" w:rsidP="007B1F33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EE1FDB">
              <w:rPr>
                <w:rFonts w:cstheme="minorHAnsi"/>
                <w:color w:val="000000" w:themeColor="text1"/>
                <w:sz w:val="20"/>
                <w:szCs w:val="20"/>
              </w:rPr>
              <w:t xml:space="preserve">- 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обозначение </w:t>
            </w:r>
            <w:r w:rsidRPr="00EE1FDB">
              <w:rPr>
                <w:rFonts w:cstheme="minorHAnsi"/>
                <w:color w:val="000000" w:themeColor="text1"/>
                <w:sz w:val="20"/>
                <w:szCs w:val="20"/>
              </w:rPr>
              <w:t>ЗОУИТ</w:t>
            </w:r>
          </w:p>
        </w:tc>
      </w:tr>
      <w:tr w:rsidR="002D0093" w:rsidTr="007B1F33">
        <w:trPr>
          <w:trHeight w:val="274"/>
        </w:trPr>
        <w:tc>
          <w:tcPr>
            <w:tcW w:w="1439" w:type="dxa"/>
            <w:vAlign w:val="center"/>
          </w:tcPr>
          <w:p w:rsidR="002D0093" w:rsidRDefault="00734C9E" w:rsidP="007B1F33">
            <w:pPr>
              <w:spacing w:line="360" w:lineRule="auto"/>
              <w:rPr>
                <w:rFonts w:ascii="Times New Roman" w:hAnsi="Times New Roman" w:cs="Times New Roman"/>
                <w:b/>
                <w:noProof/>
                <w:color w:val="77E739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77E739"/>
                <w:sz w:val="20"/>
                <w:szCs w:val="20"/>
                <w:lang w:eastAsia="ru-RU"/>
              </w:rPr>
              <w:pict>
                <v:rect id="_x0000_s1081" style="position:absolute;margin-left:1.9pt;margin-top:2.6pt;width:49.5pt;height:11.25pt;z-index:251680768;mso-position-horizontal-relative:text;mso-position-vertical-relative:text" strokecolor="#4e6128 [1606]" strokeweight="1.5pt"/>
              </w:pict>
            </w:r>
          </w:p>
        </w:tc>
        <w:tc>
          <w:tcPr>
            <w:tcW w:w="3914" w:type="dxa"/>
            <w:vAlign w:val="center"/>
          </w:tcPr>
          <w:p w:rsidR="002D0093" w:rsidRPr="00EE1FDB" w:rsidRDefault="002D0093" w:rsidP="002D0093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- граница территориальной зоны</w:t>
            </w:r>
          </w:p>
        </w:tc>
      </w:tr>
      <w:tr w:rsidR="007B1F33" w:rsidTr="007B1F33">
        <w:trPr>
          <w:trHeight w:val="459"/>
        </w:trPr>
        <w:tc>
          <w:tcPr>
            <w:tcW w:w="1439" w:type="dxa"/>
            <w:vAlign w:val="center"/>
          </w:tcPr>
          <w:p w:rsidR="007B1F33" w:rsidRPr="007B1F33" w:rsidRDefault="002D0093" w:rsidP="007B1F33">
            <w:pPr>
              <w:spacing w:line="360" w:lineRule="auto"/>
              <w:rPr>
                <w:rFonts w:cstheme="minorHAnsi"/>
                <w:noProof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cstheme="minorHAnsi"/>
                <w:noProof/>
                <w:color w:val="000000" w:themeColor="text1"/>
                <w:sz w:val="20"/>
                <w:szCs w:val="20"/>
                <w:lang w:eastAsia="ru-RU"/>
              </w:rPr>
              <w:t>42:34-6.241</w:t>
            </w:r>
          </w:p>
        </w:tc>
        <w:tc>
          <w:tcPr>
            <w:tcW w:w="3914" w:type="dxa"/>
            <w:vAlign w:val="center"/>
          </w:tcPr>
          <w:p w:rsidR="007B1F33" w:rsidRDefault="007B1F33" w:rsidP="002D0093">
            <w:pPr>
              <w:ind w:left="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 </w:t>
            </w:r>
            <w:r w:rsidRPr="00D70EC5">
              <w:rPr>
                <w:rFonts w:cstheme="minorHAnsi"/>
                <w:color w:val="000000" w:themeColor="text1"/>
                <w:sz w:val="20"/>
                <w:szCs w:val="20"/>
              </w:rPr>
              <w:t>реестровый номер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2D0093">
              <w:rPr>
                <w:rFonts w:cstheme="minorHAnsi"/>
                <w:color w:val="000000" w:themeColor="text1"/>
                <w:sz w:val="20"/>
                <w:szCs w:val="20"/>
              </w:rPr>
              <w:t>ЗОУИТ</w:t>
            </w:r>
          </w:p>
        </w:tc>
      </w:tr>
      <w:tr w:rsidR="002D0093" w:rsidTr="007B1F33">
        <w:trPr>
          <w:trHeight w:val="459"/>
        </w:trPr>
        <w:tc>
          <w:tcPr>
            <w:tcW w:w="1439" w:type="dxa"/>
            <w:vAlign w:val="center"/>
          </w:tcPr>
          <w:p w:rsidR="002D0093" w:rsidRPr="007B1F33" w:rsidRDefault="002D0093" w:rsidP="002D0093">
            <w:pPr>
              <w:spacing w:line="360" w:lineRule="auto"/>
              <w:rPr>
                <w:rFonts w:cstheme="minorHAnsi"/>
                <w:noProof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cstheme="minorHAnsi"/>
                <w:noProof/>
                <w:color w:val="000000" w:themeColor="text1"/>
                <w:sz w:val="20"/>
                <w:szCs w:val="20"/>
                <w:lang w:eastAsia="ru-RU"/>
              </w:rPr>
              <w:t>42:34-7.13</w:t>
            </w:r>
          </w:p>
        </w:tc>
        <w:tc>
          <w:tcPr>
            <w:tcW w:w="3914" w:type="dxa"/>
            <w:vAlign w:val="center"/>
          </w:tcPr>
          <w:p w:rsidR="002D0093" w:rsidRDefault="002D0093" w:rsidP="002D0093">
            <w:pPr>
              <w:ind w:left="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 </w:t>
            </w:r>
            <w:r w:rsidRPr="00D70EC5">
              <w:rPr>
                <w:rFonts w:cstheme="minorHAnsi"/>
                <w:color w:val="000000" w:themeColor="text1"/>
                <w:sz w:val="20"/>
                <w:szCs w:val="20"/>
              </w:rPr>
              <w:t>реестровый номер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территориальной зоны</w:t>
            </w:r>
          </w:p>
        </w:tc>
      </w:tr>
      <w:tr w:rsidR="002D0093" w:rsidTr="007B1F33">
        <w:trPr>
          <w:trHeight w:val="459"/>
        </w:trPr>
        <w:tc>
          <w:tcPr>
            <w:tcW w:w="5353" w:type="dxa"/>
            <w:gridSpan w:val="2"/>
            <w:vAlign w:val="center"/>
          </w:tcPr>
          <w:p w:rsidR="002D0093" w:rsidRPr="00F25277" w:rsidRDefault="002D0093" w:rsidP="002D0093">
            <w:pPr>
              <w:ind w:left="6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F25277">
              <w:rPr>
                <w:rFonts w:cstheme="minorHAnsi"/>
                <w:color w:val="000000" w:themeColor="text1"/>
                <w:sz w:val="20"/>
                <w:szCs w:val="20"/>
              </w:rPr>
              <w:t>Масштаб: 1: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500</w:t>
            </w:r>
          </w:p>
        </w:tc>
      </w:tr>
    </w:tbl>
    <w:p w:rsidR="009444DC" w:rsidRPr="00A470F6" w:rsidRDefault="009444DC" w:rsidP="007B1F33">
      <w:pPr>
        <w:spacing w:after="0" w:line="240" w:lineRule="auto"/>
        <w:jc w:val="right"/>
        <w:rPr>
          <w:rFonts w:cstheme="minorHAnsi"/>
          <w:color w:val="000000" w:themeColor="text1"/>
          <w:sz w:val="20"/>
          <w:szCs w:val="20"/>
        </w:rPr>
      </w:pPr>
    </w:p>
    <w:p w:rsidR="009444DC" w:rsidRDefault="009444DC" w:rsidP="00EE1FDB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</w:p>
    <w:p w:rsidR="00DA5EB1" w:rsidRDefault="00DA5EB1" w:rsidP="00EE1FDB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</w:p>
    <w:p w:rsidR="00DA5EB1" w:rsidRDefault="00DA5EB1" w:rsidP="00EE1FDB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</w:p>
    <w:p w:rsidR="00DA5EB1" w:rsidRDefault="00DA5EB1" w:rsidP="00EE1FDB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</w:p>
    <w:p w:rsidR="00DA5EB1" w:rsidRDefault="00DA5EB1" w:rsidP="00EE1FDB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</w:p>
    <w:p w:rsidR="00DA5EB1" w:rsidRDefault="00DA5EB1" w:rsidP="00EE1FDB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</w:p>
    <w:tbl>
      <w:tblPr>
        <w:tblpPr w:leftFromText="180" w:rightFromText="180" w:bottomFromText="200" w:vertAnchor="text" w:horzAnchor="margin" w:tblpX="250" w:tblpY="23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3"/>
        <w:gridCol w:w="1530"/>
        <w:gridCol w:w="1418"/>
      </w:tblGrid>
      <w:tr w:rsidR="005B15BA" w:rsidTr="005B15BA">
        <w:trPr>
          <w:trHeight w:val="279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5BA" w:rsidRDefault="005B15BA" w:rsidP="005B15B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Выполнил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5BA" w:rsidRDefault="005B15BA" w:rsidP="005B15B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Фамилия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5BA" w:rsidRDefault="005B15BA" w:rsidP="005B15B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Подпись</w:t>
            </w:r>
          </w:p>
        </w:tc>
      </w:tr>
      <w:tr w:rsidR="005B15BA" w:rsidTr="005B15BA">
        <w:trPr>
          <w:trHeight w:val="62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5BA" w:rsidRDefault="005B15BA" w:rsidP="005B15BA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Кадастровый инженер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5BA" w:rsidRDefault="005B15BA" w:rsidP="005B15BA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Дайбова</w:t>
            </w:r>
            <w:proofErr w:type="spellEnd"/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Н.В.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5BA" w:rsidRDefault="00734C9E" w:rsidP="005B15BA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0355100A" wp14:editId="7154FF5C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46990</wp:posOffset>
                  </wp:positionV>
                  <wp:extent cx="742950" cy="312213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Подпись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31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A5EB1" w:rsidRDefault="00DA5EB1" w:rsidP="00EE1FDB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</w:p>
    <w:p w:rsidR="00DA5EB1" w:rsidRPr="00EE1FDB" w:rsidRDefault="00DA5EB1" w:rsidP="00EE1FDB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  <w:bookmarkStart w:id="0" w:name="_GoBack"/>
      <w:bookmarkEnd w:id="0"/>
    </w:p>
    <w:sectPr w:rsidR="00DA5EB1" w:rsidRPr="00EE1FDB" w:rsidSect="00CD463D">
      <w:pgSz w:w="16840" w:h="11907" w:orient="landscape" w:code="9"/>
      <w:pgMar w:top="567" w:right="567" w:bottom="567" w:left="56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682569"/>
    <w:multiLevelType w:val="hybridMultilevel"/>
    <w:tmpl w:val="C2304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9645A4"/>
    <w:multiLevelType w:val="hybridMultilevel"/>
    <w:tmpl w:val="E1B45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1A0065"/>
    <w:multiLevelType w:val="hybridMultilevel"/>
    <w:tmpl w:val="B6A4542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 w15:restartNumberingAfterBreak="0">
    <w:nsid w:val="7BD03007"/>
    <w:multiLevelType w:val="hybridMultilevel"/>
    <w:tmpl w:val="6F9C407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41567"/>
    <w:rsid w:val="001372D8"/>
    <w:rsid w:val="001C0B8E"/>
    <w:rsid w:val="00235B86"/>
    <w:rsid w:val="002D0093"/>
    <w:rsid w:val="002E0D09"/>
    <w:rsid w:val="00322289"/>
    <w:rsid w:val="004A284D"/>
    <w:rsid w:val="005B15BA"/>
    <w:rsid w:val="00624B5A"/>
    <w:rsid w:val="00632DA2"/>
    <w:rsid w:val="00641567"/>
    <w:rsid w:val="00667976"/>
    <w:rsid w:val="006A3D29"/>
    <w:rsid w:val="00724B00"/>
    <w:rsid w:val="00734C9E"/>
    <w:rsid w:val="007B1F33"/>
    <w:rsid w:val="007C525D"/>
    <w:rsid w:val="008077E4"/>
    <w:rsid w:val="008317E3"/>
    <w:rsid w:val="00895765"/>
    <w:rsid w:val="008E6E38"/>
    <w:rsid w:val="008F5085"/>
    <w:rsid w:val="009209C0"/>
    <w:rsid w:val="009444DC"/>
    <w:rsid w:val="0094509E"/>
    <w:rsid w:val="00A470F6"/>
    <w:rsid w:val="00A5669F"/>
    <w:rsid w:val="00AE2796"/>
    <w:rsid w:val="00B02F34"/>
    <w:rsid w:val="00B5578B"/>
    <w:rsid w:val="00BA3877"/>
    <w:rsid w:val="00C50333"/>
    <w:rsid w:val="00CD463D"/>
    <w:rsid w:val="00D70EC5"/>
    <w:rsid w:val="00DA5EB1"/>
    <w:rsid w:val="00ED3F40"/>
    <w:rsid w:val="00EE1FDB"/>
    <w:rsid w:val="00F25277"/>
    <w:rsid w:val="00FA7B28"/>
    <w:rsid w:val="00FA7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>
      <o:colormru v:ext="edit" colors="#f3c"/>
    </o:shapedefaults>
    <o:shapelayout v:ext="edit">
      <o:idmap v:ext="edit" data="1"/>
      <o:rules v:ext="edit">
        <o:r id="V:Rule1" type="connector" idref="#_x0000_s1077"/>
      </o:rules>
    </o:shapelayout>
  </w:shapeDefaults>
  <w:decimalSymbol w:val=","/>
  <w:listSeparator w:val=";"/>
  <w15:docId w15:val="{12A01636-8173-4D41-B45B-D550664AF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17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15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444D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A3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3D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1</Pages>
  <Words>108</Words>
  <Characters>939</Characters>
  <Application>Microsoft Office Word</Application>
  <DocSecurity>0</DocSecurity>
  <Lines>85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Tash-3</cp:lastModifiedBy>
  <cp:revision>13</cp:revision>
  <cp:lastPrinted>2023-12-06T04:18:00Z</cp:lastPrinted>
  <dcterms:created xsi:type="dcterms:W3CDTF">2022-05-13T03:34:00Z</dcterms:created>
  <dcterms:modified xsi:type="dcterms:W3CDTF">2024-08-30T06:05:00Z</dcterms:modified>
</cp:coreProperties>
</file>