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C3" w:rsidRDefault="008A308B" w:rsidP="003D7EC3">
      <w:pPr>
        <w:jc w:val="center"/>
      </w:pPr>
      <w:r w:rsidRPr="008A308B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6" type="#_x0000_t75" alt="Таштагольский МР-ПП-01" style="position:absolute;left:0;text-align:left;margin-left:214.95pt;margin-top:3.8pt;width:63.75pt;height:79.5pt;z-index:-1;visibility:visible">
            <v:imagedata r:id="rId7" o:title="Таштагольский МР-ПП-01"/>
          </v:shape>
        </w:pict>
      </w:r>
    </w:p>
    <w:p w:rsidR="003D7EC3" w:rsidRDefault="003D7EC3" w:rsidP="003D7EC3">
      <w:pPr>
        <w:jc w:val="center"/>
      </w:pPr>
    </w:p>
    <w:p w:rsidR="003D7EC3" w:rsidRDefault="003D7EC3" w:rsidP="003D7EC3">
      <w:pPr>
        <w:jc w:val="center"/>
        <w:rPr>
          <w:b/>
          <w:sz w:val="36"/>
        </w:rPr>
      </w:pPr>
    </w:p>
    <w:p w:rsidR="003D7EC3" w:rsidRPr="008F7538" w:rsidRDefault="003D7EC3" w:rsidP="008328C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</w:p>
    <w:p w:rsidR="0013541A" w:rsidRDefault="0013541A" w:rsidP="008328C4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28C4" w:rsidRPr="0013541A" w:rsidRDefault="008328C4" w:rsidP="008328C4">
      <w:pPr>
        <w:pStyle w:val="1"/>
        <w:spacing w:after="0"/>
        <w:jc w:val="center"/>
        <w:rPr>
          <w:rFonts w:ascii="Times New Roman" w:hAnsi="Times New Roman"/>
          <w:sz w:val="26"/>
          <w:szCs w:val="26"/>
        </w:rPr>
      </w:pPr>
      <w:r w:rsidRPr="0013541A">
        <w:rPr>
          <w:rFonts w:ascii="Times New Roman" w:hAnsi="Times New Roman"/>
          <w:sz w:val="26"/>
          <w:szCs w:val="26"/>
        </w:rPr>
        <w:t>КЕМЕРОВСКАЯ ОБЛАСТЬ</w:t>
      </w:r>
      <w:r w:rsidR="0013541A" w:rsidRPr="0013541A">
        <w:rPr>
          <w:rFonts w:ascii="Times New Roman" w:hAnsi="Times New Roman"/>
          <w:sz w:val="26"/>
          <w:szCs w:val="26"/>
        </w:rPr>
        <w:t xml:space="preserve"> - КУЗБАСС</w:t>
      </w:r>
    </w:p>
    <w:p w:rsidR="008328C4" w:rsidRPr="0061584D" w:rsidRDefault="008328C4" w:rsidP="008328C4"/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ТАШТАГОЛЬСКИЙ МУНИЦИПАЛЬНЫЙ РАЙОН</w:t>
      </w:r>
    </w:p>
    <w:p w:rsidR="008328C4" w:rsidRPr="0013541A" w:rsidRDefault="008328C4" w:rsidP="008328C4">
      <w:pPr>
        <w:rPr>
          <w:sz w:val="26"/>
          <w:szCs w:val="26"/>
        </w:rPr>
      </w:pP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 xml:space="preserve">АДМИНИСТРАЦИЯ  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ТАШТАГОЛЬСКОГО ГОРОДСКОГО ПОСЕЛЕНИЯ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</w:p>
    <w:p w:rsidR="00441312" w:rsidRPr="0013541A" w:rsidRDefault="00C1106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ПОСТАНОВЛЕНИЕ</w:t>
      </w:r>
      <w:r w:rsidR="00441312">
        <w:rPr>
          <w:b/>
          <w:sz w:val="26"/>
          <w:szCs w:val="26"/>
        </w:rPr>
        <w:t xml:space="preserve"> </w:t>
      </w:r>
    </w:p>
    <w:p w:rsidR="006C326D" w:rsidRDefault="006C326D" w:rsidP="00441312">
      <w:pPr>
        <w:rPr>
          <w:b/>
          <w:sz w:val="26"/>
          <w:szCs w:val="26"/>
        </w:rPr>
      </w:pPr>
    </w:p>
    <w:p w:rsidR="008328C4" w:rsidRDefault="008328C4" w:rsidP="00441312">
      <w:pPr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от «</w:t>
      </w:r>
      <w:r w:rsidR="006C326D">
        <w:rPr>
          <w:b/>
          <w:sz w:val="26"/>
          <w:szCs w:val="26"/>
        </w:rPr>
        <w:t>23</w:t>
      </w:r>
      <w:r w:rsidR="00441312">
        <w:rPr>
          <w:b/>
          <w:sz w:val="26"/>
          <w:szCs w:val="26"/>
        </w:rPr>
        <w:t xml:space="preserve"> </w:t>
      </w:r>
      <w:r w:rsidRPr="0013541A">
        <w:rPr>
          <w:b/>
          <w:sz w:val="26"/>
          <w:szCs w:val="26"/>
        </w:rPr>
        <w:t>»</w:t>
      </w:r>
      <w:r w:rsidR="006C326D">
        <w:rPr>
          <w:b/>
          <w:sz w:val="26"/>
          <w:szCs w:val="26"/>
        </w:rPr>
        <w:t xml:space="preserve"> апреля</w:t>
      </w:r>
      <w:r w:rsidRPr="0013541A">
        <w:rPr>
          <w:b/>
          <w:sz w:val="26"/>
          <w:szCs w:val="26"/>
        </w:rPr>
        <w:t xml:space="preserve"> </w:t>
      </w:r>
      <w:r w:rsidR="00441312">
        <w:rPr>
          <w:b/>
          <w:sz w:val="26"/>
          <w:szCs w:val="26"/>
        </w:rPr>
        <w:t xml:space="preserve"> </w:t>
      </w:r>
      <w:r w:rsidRPr="0013541A">
        <w:rPr>
          <w:b/>
          <w:sz w:val="26"/>
          <w:szCs w:val="26"/>
        </w:rPr>
        <w:t>20</w:t>
      </w:r>
      <w:r w:rsidR="00025D91" w:rsidRPr="0013541A">
        <w:rPr>
          <w:b/>
          <w:sz w:val="26"/>
          <w:szCs w:val="26"/>
        </w:rPr>
        <w:t>2</w:t>
      </w:r>
      <w:r w:rsidR="00441312">
        <w:rPr>
          <w:b/>
          <w:sz w:val="26"/>
          <w:szCs w:val="26"/>
        </w:rPr>
        <w:t>5</w:t>
      </w:r>
      <w:r w:rsidRPr="0013541A">
        <w:rPr>
          <w:b/>
          <w:sz w:val="26"/>
          <w:szCs w:val="26"/>
        </w:rPr>
        <w:t xml:space="preserve"> г. №</w:t>
      </w:r>
      <w:r w:rsidR="006C326D">
        <w:rPr>
          <w:b/>
          <w:sz w:val="26"/>
          <w:szCs w:val="26"/>
        </w:rPr>
        <w:t>72-п</w:t>
      </w:r>
    </w:p>
    <w:p w:rsidR="00441312" w:rsidRDefault="00441312" w:rsidP="00441312">
      <w:pPr>
        <w:rPr>
          <w:b/>
          <w:sz w:val="26"/>
          <w:szCs w:val="26"/>
        </w:rPr>
      </w:pP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 xml:space="preserve">Об утверждении  отчета об исполнении бюджета </w:t>
      </w:r>
    </w:p>
    <w:p w:rsidR="008328C4" w:rsidRPr="0013541A" w:rsidRDefault="008328C4" w:rsidP="008328C4">
      <w:pPr>
        <w:jc w:val="center"/>
        <w:rPr>
          <w:b/>
          <w:sz w:val="26"/>
          <w:szCs w:val="26"/>
        </w:rPr>
      </w:pPr>
      <w:r w:rsidRPr="0013541A">
        <w:rPr>
          <w:b/>
          <w:sz w:val="26"/>
          <w:szCs w:val="26"/>
        </w:rPr>
        <w:t>Таштагольско</w:t>
      </w:r>
      <w:r w:rsidR="002A5836" w:rsidRPr="0013541A">
        <w:rPr>
          <w:b/>
          <w:sz w:val="26"/>
          <w:szCs w:val="26"/>
        </w:rPr>
        <w:t>го</w:t>
      </w:r>
      <w:r w:rsidRPr="0013541A">
        <w:rPr>
          <w:b/>
          <w:sz w:val="26"/>
          <w:szCs w:val="26"/>
        </w:rPr>
        <w:t xml:space="preserve"> городско</w:t>
      </w:r>
      <w:r w:rsidR="002A5836" w:rsidRPr="0013541A">
        <w:rPr>
          <w:b/>
          <w:sz w:val="26"/>
          <w:szCs w:val="26"/>
        </w:rPr>
        <w:t>го</w:t>
      </w:r>
      <w:r w:rsidRPr="0013541A">
        <w:rPr>
          <w:b/>
          <w:sz w:val="26"/>
          <w:szCs w:val="26"/>
        </w:rPr>
        <w:t xml:space="preserve"> поселени</w:t>
      </w:r>
      <w:r w:rsidR="002A5836" w:rsidRPr="0013541A">
        <w:rPr>
          <w:b/>
          <w:sz w:val="26"/>
          <w:szCs w:val="26"/>
        </w:rPr>
        <w:t>я</w:t>
      </w:r>
      <w:r w:rsidRPr="0013541A">
        <w:rPr>
          <w:b/>
          <w:sz w:val="26"/>
          <w:szCs w:val="26"/>
        </w:rPr>
        <w:t xml:space="preserve"> за перв</w:t>
      </w:r>
      <w:r w:rsidR="00441312">
        <w:rPr>
          <w:b/>
          <w:sz w:val="26"/>
          <w:szCs w:val="26"/>
        </w:rPr>
        <w:t>ый</w:t>
      </w:r>
      <w:r w:rsidRPr="0013541A">
        <w:rPr>
          <w:b/>
          <w:sz w:val="26"/>
          <w:szCs w:val="26"/>
        </w:rPr>
        <w:t xml:space="preserve"> </w:t>
      </w:r>
      <w:r w:rsidR="00441312">
        <w:rPr>
          <w:b/>
          <w:sz w:val="26"/>
          <w:szCs w:val="26"/>
        </w:rPr>
        <w:t>квартал</w:t>
      </w:r>
      <w:r w:rsidRPr="0013541A">
        <w:rPr>
          <w:b/>
          <w:sz w:val="26"/>
          <w:szCs w:val="26"/>
        </w:rPr>
        <w:t xml:space="preserve"> 20</w:t>
      </w:r>
      <w:r w:rsidR="00025D91" w:rsidRPr="0013541A">
        <w:rPr>
          <w:b/>
          <w:sz w:val="26"/>
          <w:szCs w:val="26"/>
        </w:rPr>
        <w:t>2</w:t>
      </w:r>
      <w:r w:rsidR="00441312">
        <w:rPr>
          <w:b/>
          <w:sz w:val="26"/>
          <w:szCs w:val="26"/>
        </w:rPr>
        <w:t>5</w:t>
      </w:r>
      <w:r w:rsidRPr="0013541A">
        <w:rPr>
          <w:b/>
          <w:sz w:val="26"/>
          <w:szCs w:val="26"/>
        </w:rPr>
        <w:t xml:space="preserve"> года</w:t>
      </w:r>
    </w:p>
    <w:p w:rsidR="008328C4" w:rsidRPr="0013541A" w:rsidRDefault="007629C4" w:rsidP="008328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1C2" w:rsidRPr="0013541A" w:rsidRDefault="008A71C2" w:rsidP="008A71C2">
      <w:pPr>
        <w:ind w:firstLine="700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В соответствии со статьей </w:t>
      </w:r>
      <w:proofErr w:type="gramStart"/>
      <w:r w:rsidRPr="0013541A">
        <w:rPr>
          <w:sz w:val="26"/>
          <w:szCs w:val="26"/>
        </w:rPr>
        <w:t>ч</w:t>
      </w:r>
      <w:proofErr w:type="gramEnd"/>
      <w:r w:rsidRPr="0013541A">
        <w:rPr>
          <w:sz w:val="26"/>
          <w:szCs w:val="26"/>
        </w:rPr>
        <w:t xml:space="preserve">.5 264.2 Бюджетного кодекса Российской Федерации, руководствуясь </w:t>
      </w:r>
      <w:r w:rsidR="002A5836" w:rsidRPr="0013541A">
        <w:rPr>
          <w:sz w:val="26"/>
          <w:szCs w:val="26"/>
        </w:rPr>
        <w:t xml:space="preserve">Решением Совета народных депутатов Таштагольского городского поселения от </w:t>
      </w:r>
      <w:r w:rsidR="00490499" w:rsidRPr="0013541A">
        <w:rPr>
          <w:sz w:val="26"/>
          <w:szCs w:val="26"/>
        </w:rPr>
        <w:t>30</w:t>
      </w:r>
      <w:r w:rsidR="002A5836" w:rsidRPr="0013541A">
        <w:rPr>
          <w:sz w:val="26"/>
          <w:szCs w:val="26"/>
        </w:rPr>
        <w:t>.</w:t>
      </w:r>
      <w:r w:rsidR="00490499" w:rsidRPr="0013541A">
        <w:rPr>
          <w:sz w:val="26"/>
          <w:szCs w:val="26"/>
        </w:rPr>
        <w:t>12</w:t>
      </w:r>
      <w:r w:rsidR="002A5836" w:rsidRPr="0013541A">
        <w:rPr>
          <w:sz w:val="26"/>
          <w:szCs w:val="26"/>
        </w:rPr>
        <w:t>.201</w:t>
      </w:r>
      <w:r w:rsidR="00490499" w:rsidRPr="0013541A">
        <w:rPr>
          <w:sz w:val="26"/>
          <w:szCs w:val="26"/>
        </w:rPr>
        <w:t>9</w:t>
      </w:r>
      <w:r w:rsidR="002A5836" w:rsidRPr="0013541A">
        <w:rPr>
          <w:sz w:val="26"/>
          <w:szCs w:val="26"/>
        </w:rPr>
        <w:t>г. №</w:t>
      </w:r>
      <w:r w:rsidR="00490499" w:rsidRPr="0013541A">
        <w:rPr>
          <w:sz w:val="26"/>
          <w:szCs w:val="26"/>
        </w:rPr>
        <w:t>106</w:t>
      </w:r>
      <w:r w:rsidR="002A5836" w:rsidRPr="0013541A">
        <w:rPr>
          <w:sz w:val="26"/>
          <w:szCs w:val="26"/>
        </w:rPr>
        <w:t xml:space="preserve">  </w:t>
      </w:r>
      <w:r w:rsidRPr="0013541A">
        <w:rPr>
          <w:sz w:val="26"/>
          <w:szCs w:val="26"/>
        </w:rPr>
        <w:t>«</w:t>
      </w:r>
      <w:r w:rsidR="00490499" w:rsidRPr="0013541A">
        <w:rPr>
          <w:sz w:val="26"/>
          <w:szCs w:val="26"/>
        </w:rPr>
        <w:t>Об утверждении Положения «О бюджетном процессе на территории Таштагольского городского поселения»</w:t>
      </w:r>
      <w:r w:rsidRPr="0013541A">
        <w:rPr>
          <w:sz w:val="26"/>
          <w:szCs w:val="26"/>
        </w:rPr>
        <w:t xml:space="preserve"> статья </w:t>
      </w:r>
      <w:r w:rsidR="00490499" w:rsidRPr="0013541A">
        <w:rPr>
          <w:sz w:val="26"/>
          <w:szCs w:val="26"/>
        </w:rPr>
        <w:t>14</w:t>
      </w:r>
      <w:r w:rsidRPr="0013541A">
        <w:rPr>
          <w:sz w:val="26"/>
          <w:szCs w:val="26"/>
        </w:rPr>
        <w:t xml:space="preserve"> пункт </w:t>
      </w:r>
      <w:r w:rsidR="00490499" w:rsidRPr="0013541A">
        <w:rPr>
          <w:sz w:val="26"/>
          <w:szCs w:val="26"/>
        </w:rPr>
        <w:t>7</w:t>
      </w:r>
      <w:r w:rsidRPr="0013541A">
        <w:rPr>
          <w:sz w:val="26"/>
          <w:szCs w:val="26"/>
        </w:rPr>
        <w:t>: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 Утвердить отчет об исполнении бюджета </w:t>
      </w:r>
      <w:r w:rsidR="008A71C2" w:rsidRPr="0013541A">
        <w:rPr>
          <w:sz w:val="26"/>
          <w:szCs w:val="26"/>
        </w:rPr>
        <w:t>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Pr="0013541A">
        <w:rPr>
          <w:sz w:val="26"/>
          <w:szCs w:val="26"/>
        </w:rPr>
        <w:t xml:space="preserve">» за </w:t>
      </w:r>
      <w:r w:rsidR="0013541A" w:rsidRPr="0013541A">
        <w:rPr>
          <w:sz w:val="26"/>
          <w:szCs w:val="26"/>
        </w:rPr>
        <w:t>перв</w:t>
      </w:r>
      <w:r w:rsidR="00441312">
        <w:rPr>
          <w:sz w:val="26"/>
          <w:szCs w:val="26"/>
        </w:rPr>
        <w:t>ый</w:t>
      </w:r>
      <w:r w:rsidR="0013541A" w:rsidRPr="0013541A">
        <w:rPr>
          <w:sz w:val="26"/>
          <w:szCs w:val="26"/>
        </w:rPr>
        <w:t xml:space="preserve"> </w:t>
      </w:r>
      <w:r w:rsidR="00441312">
        <w:rPr>
          <w:sz w:val="26"/>
          <w:szCs w:val="26"/>
        </w:rPr>
        <w:t>квартал</w:t>
      </w:r>
      <w:r w:rsidRPr="0013541A">
        <w:rPr>
          <w:sz w:val="26"/>
          <w:szCs w:val="26"/>
        </w:rPr>
        <w:t xml:space="preserve"> 20</w:t>
      </w:r>
      <w:r w:rsidR="00025D91" w:rsidRPr="0013541A">
        <w:rPr>
          <w:sz w:val="26"/>
          <w:szCs w:val="26"/>
        </w:rPr>
        <w:t>2</w:t>
      </w:r>
      <w:r w:rsidR="00441312">
        <w:rPr>
          <w:sz w:val="26"/>
          <w:szCs w:val="26"/>
        </w:rPr>
        <w:t>5</w:t>
      </w:r>
      <w:r w:rsidRPr="0013541A">
        <w:rPr>
          <w:sz w:val="26"/>
          <w:szCs w:val="26"/>
        </w:rPr>
        <w:t xml:space="preserve"> года со следующими показателями:  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1.1. </w:t>
      </w:r>
      <w:hyperlink w:anchor="P32" w:history="1">
        <w:r w:rsidRPr="0013541A">
          <w:rPr>
            <w:sz w:val="26"/>
            <w:szCs w:val="26"/>
          </w:rPr>
          <w:t>доходы</w:t>
        </w:r>
      </w:hyperlink>
      <w:r w:rsidRPr="0013541A">
        <w:rPr>
          <w:sz w:val="26"/>
          <w:szCs w:val="26"/>
        </w:rPr>
        <w:t xml:space="preserve"> бюджета </w:t>
      </w:r>
      <w:r w:rsidR="008A71C2" w:rsidRPr="0013541A">
        <w:rPr>
          <w:sz w:val="26"/>
          <w:szCs w:val="26"/>
        </w:rPr>
        <w:t>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Pr="0013541A">
        <w:rPr>
          <w:sz w:val="26"/>
          <w:szCs w:val="26"/>
        </w:rPr>
        <w:t xml:space="preserve"> по кодам классификации доходов бюджетов согласно приложению № 1 к настоящему </w:t>
      </w:r>
      <w:r w:rsidR="00C11064" w:rsidRPr="0013541A">
        <w:rPr>
          <w:sz w:val="26"/>
          <w:szCs w:val="26"/>
        </w:rPr>
        <w:t>постановлению</w:t>
      </w:r>
      <w:r w:rsidRPr="0013541A">
        <w:rPr>
          <w:sz w:val="26"/>
          <w:szCs w:val="26"/>
        </w:rPr>
        <w:t>;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1.2. </w:t>
      </w:r>
      <w:hyperlink w:anchor="P273" w:history="1">
        <w:r w:rsidR="008A71C2" w:rsidRPr="0013541A">
          <w:rPr>
            <w:sz w:val="26"/>
            <w:szCs w:val="26"/>
          </w:rPr>
          <w:t>расходы</w:t>
        </w:r>
      </w:hyperlink>
      <w:r w:rsidR="008A71C2" w:rsidRPr="0013541A">
        <w:rPr>
          <w:sz w:val="26"/>
          <w:szCs w:val="26"/>
        </w:rPr>
        <w:t xml:space="preserve"> бюджета Таштагольско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="008A71C2" w:rsidRPr="0013541A">
        <w:rPr>
          <w:sz w:val="26"/>
          <w:szCs w:val="26"/>
        </w:rPr>
        <w:t xml:space="preserve"> по разделам, подразделам классификации расходов бюджетов согласно приложению № 2 к настоящему </w:t>
      </w:r>
      <w:r w:rsidR="00C11064" w:rsidRPr="0013541A">
        <w:rPr>
          <w:sz w:val="26"/>
          <w:szCs w:val="26"/>
        </w:rPr>
        <w:t>постановлению</w:t>
      </w:r>
      <w:r w:rsidR="008A71C2" w:rsidRPr="0013541A">
        <w:rPr>
          <w:sz w:val="26"/>
          <w:szCs w:val="26"/>
        </w:rPr>
        <w:t>;</w:t>
      </w:r>
    </w:p>
    <w:p w:rsidR="008A71C2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>1.3.</w:t>
      </w:r>
      <w:r w:rsidR="008A71C2" w:rsidRPr="0013541A">
        <w:rPr>
          <w:sz w:val="26"/>
          <w:szCs w:val="26"/>
        </w:rPr>
        <w:t xml:space="preserve"> </w:t>
      </w:r>
      <w:hyperlink w:anchor="P170" w:history="1">
        <w:r w:rsidR="008A71C2" w:rsidRPr="0013541A">
          <w:rPr>
            <w:sz w:val="26"/>
            <w:szCs w:val="26"/>
          </w:rPr>
          <w:t>источники</w:t>
        </w:r>
      </w:hyperlink>
      <w:r w:rsidR="008A71C2" w:rsidRPr="0013541A">
        <w:rPr>
          <w:sz w:val="26"/>
          <w:szCs w:val="26"/>
        </w:rPr>
        <w:t xml:space="preserve"> финансирования дефицита бюджета Таштагольско</w:t>
      </w:r>
      <w:r w:rsidR="002A5836" w:rsidRPr="0013541A">
        <w:rPr>
          <w:sz w:val="26"/>
          <w:szCs w:val="26"/>
        </w:rPr>
        <w:t xml:space="preserve">го </w:t>
      </w:r>
      <w:r w:rsidR="008A71C2" w:rsidRPr="0013541A">
        <w:rPr>
          <w:sz w:val="26"/>
          <w:szCs w:val="26"/>
        </w:rPr>
        <w:t>городско</w:t>
      </w:r>
      <w:r w:rsidR="002A5836" w:rsidRPr="0013541A">
        <w:rPr>
          <w:sz w:val="26"/>
          <w:szCs w:val="26"/>
        </w:rPr>
        <w:t>го</w:t>
      </w:r>
      <w:r w:rsidR="008A71C2" w:rsidRPr="0013541A">
        <w:rPr>
          <w:sz w:val="26"/>
          <w:szCs w:val="26"/>
        </w:rPr>
        <w:t xml:space="preserve"> поселени</w:t>
      </w:r>
      <w:r w:rsidR="002A5836" w:rsidRPr="0013541A">
        <w:rPr>
          <w:sz w:val="26"/>
          <w:szCs w:val="26"/>
        </w:rPr>
        <w:t>я</w:t>
      </w:r>
      <w:r w:rsidR="008A71C2" w:rsidRPr="0013541A">
        <w:rPr>
          <w:sz w:val="26"/>
          <w:szCs w:val="26"/>
        </w:rPr>
        <w:t xml:space="preserve"> по кодам </w:t>
      </w:r>
      <w:proofErr w:type="gramStart"/>
      <w:r w:rsidR="008A71C2" w:rsidRPr="0013541A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8A71C2" w:rsidRPr="0013541A">
        <w:rPr>
          <w:sz w:val="26"/>
          <w:szCs w:val="26"/>
        </w:rPr>
        <w:t xml:space="preserve"> согласно приложению № 3 к настоящему </w:t>
      </w:r>
      <w:r w:rsidR="00C11064" w:rsidRPr="0013541A">
        <w:rPr>
          <w:sz w:val="26"/>
          <w:szCs w:val="26"/>
        </w:rPr>
        <w:t>постановлению</w:t>
      </w:r>
      <w:r w:rsidR="008A71C2" w:rsidRPr="0013541A">
        <w:rPr>
          <w:sz w:val="26"/>
          <w:szCs w:val="26"/>
        </w:rPr>
        <w:t>;</w:t>
      </w:r>
    </w:p>
    <w:p w:rsidR="008328C4" w:rsidRPr="0013541A" w:rsidRDefault="008328C4" w:rsidP="008328C4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2. </w:t>
      </w:r>
      <w:r w:rsidR="008A71C2" w:rsidRPr="0013541A">
        <w:rPr>
          <w:sz w:val="26"/>
          <w:szCs w:val="26"/>
        </w:rPr>
        <w:t>Начальнику финансово-экономического отдела (Захаровой О.В.)</w:t>
      </w:r>
      <w:r w:rsidRPr="0013541A">
        <w:rPr>
          <w:sz w:val="26"/>
          <w:szCs w:val="26"/>
        </w:rPr>
        <w:t xml:space="preserve"> направить отчет об исполнении бюджета в Совет  народных депутатов Таштагольского </w:t>
      </w:r>
      <w:r w:rsidR="008A71C2" w:rsidRPr="0013541A">
        <w:rPr>
          <w:sz w:val="26"/>
          <w:szCs w:val="26"/>
        </w:rPr>
        <w:t>городского поселения</w:t>
      </w:r>
      <w:r w:rsidRPr="0013541A">
        <w:rPr>
          <w:sz w:val="26"/>
          <w:szCs w:val="26"/>
        </w:rPr>
        <w:t>.</w:t>
      </w:r>
    </w:p>
    <w:p w:rsidR="008328C4" w:rsidRPr="0013541A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>3.</w:t>
      </w:r>
      <w:r w:rsidR="00A83BFB" w:rsidRPr="00A83BFB">
        <w:rPr>
          <w:sz w:val="26"/>
          <w:szCs w:val="26"/>
        </w:rPr>
        <w:t xml:space="preserve"> Разместить настоящее постановление на официальном сайте Администрации Таштагольского городского поселения в сети Интернет </w:t>
      </w:r>
      <w:hyperlink r:id="rId8" w:history="1">
        <w:r w:rsidR="00A83BFB" w:rsidRPr="00A83BFB">
          <w:rPr>
            <w:sz w:val="26"/>
            <w:szCs w:val="26"/>
          </w:rPr>
          <w:t>http://admtash.my1.ru/</w:t>
        </w:r>
      </w:hyperlink>
      <w:r w:rsidR="00A83BFB" w:rsidRPr="00A83BFB">
        <w:rPr>
          <w:sz w:val="26"/>
          <w:szCs w:val="26"/>
        </w:rPr>
        <w:t xml:space="preserve"> и опубликовать в газете «</w:t>
      </w:r>
      <w:proofErr w:type="gramStart"/>
      <w:r w:rsidR="00A83BFB" w:rsidRPr="00A83BFB">
        <w:rPr>
          <w:sz w:val="26"/>
          <w:szCs w:val="26"/>
        </w:rPr>
        <w:t>Красная</w:t>
      </w:r>
      <w:proofErr w:type="gramEnd"/>
      <w:r w:rsidR="00A83BFB" w:rsidRPr="00A83BFB">
        <w:rPr>
          <w:sz w:val="26"/>
          <w:szCs w:val="26"/>
        </w:rPr>
        <w:t xml:space="preserve"> </w:t>
      </w:r>
      <w:proofErr w:type="spellStart"/>
      <w:r w:rsidR="00A83BFB" w:rsidRPr="00A83BFB">
        <w:rPr>
          <w:sz w:val="26"/>
          <w:szCs w:val="26"/>
        </w:rPr>
        <w:t>Шория</w:t>
      </w:r>
      <w:bookmarkStart w:id="0" w:name="_GoBack"/>
      <w:bookmarkEnd w:id="0"/>
      <w:proofErr w:type="spellEnd"/>
      <w:r w:rsidR="00A83BFB" w:rsidRPr="00A83BFB">
        <w:rPr>
          <w:sz w:val="26"/>
          <w:szCs w:val="26"/>
        </w:rPr>
        <w:t>»</w:t>
      </w:r>
      <w:r w:rsidRPr="0013541A">
        <w:rPr>
          <w:sz w:val="26"/>
          <w:szCs w:val="26"/>
        </w:rPr>
        <w:t>.</w:t>
      </w:r>
    </w:p>
    <w:p w:rsidR="008328C4" w:rsidRPr="0013541A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4. </w:t>
      </w:r>
      <w:proofErr w:type="gramStart"/>
      <w:r w:rsidRPr="0013541A">
        <w:rPr>
          <w:sz w:val="26"/>
          <w:szCs w:val="26"/>
        </w:rPr>
        <w:t>Контроль за</w:t>
      </w:r>
      <w:proofErr w:type="gramEnd"/>
      <w:r w:rsidRPr="0013541A">
        <w:rPr>
          <w:sz w:val="26"/>
          <w:szCs w:val="26"/>
        </w:rPr>
        <w:t xml:space="preserve"> исполнением настоящего </w:t>
      </w:r>
      <w:r w:rsidR="00C11064" w:rsidRPr="0013541A">
        <w:rPr>
          <w:sz w:val="26"/>
          <w:szCs w:val="26"/>
        </w:rPr>
        <w:t>постановления</w:t>
      </w:r>
      <w:r w:rsidRPr="0013541A">
        <w:rPr>
          <w:sz w:val="26"/>
          <w:szCs w:val="26"/>
        </w:rPr>
        <w:t xml:space="preserve"> возложить на </w:t>
      </w:r>
      <w:r w:rsidR="008A71C2" w:rsidRPr="0013541A">
        <w:rPr>
          <w:sz w:val="26"/>
          <w:szCs w:val="26"/>
        </w:rPr>
        <w:t>начальника финансово-экономического отдела (Захарову О.В.)</w:t>
      </w:r>
    </w:p>
    <w:p w:rsidR="008328C4" w:rsidRDefault="008328C4" w:rsidP="00A83BFB">
      <w:pPr>
        <w:ind w:firstLine="708"/>
        <w:jc w:val="both"/>
        <w:rPr>
          <w:sz w:val="26"/>
          <w:szCs w:val="26"/>
        </w:rPr>
      </w:pPr>
      <w:r w:rsidRPr="0013541A">
        <w:rPr>
          <w:sz w:val="26"/>
          <w:szCs w:val="26"/>
        </w:rPr>
        <w:t xml:space="preserve">5. Настоящее </w:t>
      </w:r>
      <w:r w:rsidR="00C11064" w:rsidRPr="0013541A">
        <w:rPr>
          <w:sz w:val="26"/>
          <w:szCs w:val="26"/>
        </w:rPr>
        <w:t>постановление</w:t>
      </w:r>
      <w:r w:rsidRPr="0013541A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A83BFB" w:rsidRPr="0013541A" w:rsidRDefault="00A83BFB" w:rsidP="00441312">
      <w:pPr>
        <w:ind w:firstLine="708"/>
        <w:rPr>
          <w:sz w:val="26"/>
          <w:szCs w:val="26"/>
        </w:rPr>
      </w:pPr>
    </w:p>
    <w:p w:rsidR="00441312" w:rsidRDefault="00441312" w:rsidP="00441312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8328C4" w:rsidRPr="00A83B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328C4" w:rsidRPr="00A83BFB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</w:p>
    <w:p w:rsidR="00666B83" w:rsidRDefault="00441312" w:rsidP="00441312">
      <w:pPr>
        <w:rPr>
          <w:sz w:val="26"/>
          <w:szCs w:val="26"/>
        </w:rPr>
        <w:sectPr w:rsidR="00666B83" w:rsidSect="006D4F52">
          <w:pgSz w:w="11906" w:h="16838" w:code="9"/>
          <w:pgMar w:top="899" w:right="746" w:bottom="902" w:left="1440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городского </w:t>
      </w:r>
      <w:r w:rsidR="008A71C2" w:rsidRPr="00A83BFB">
        <w:rPr>
          <w:sz w:val="26"/>
          <w:szCs w:val="26"/>
        </w:rPr>
        <w:t>поселения</w:t>
      </w:r>
      <w:r w:rsidR="008328C4" w:rsidRPr="00A83BFB">
        <w:rPr>
          <w:sz w:val="26"/>
          <w:szCs w:val="26"/>
        </w:rPr>
        <w:t xml:space="preserve">                                    </w:t>
      </w:r>
      <w:r w:rsidR="00C64E29" w:rsidRPr="00A83BFB">
        <w:rPr>
          <w:sz w:val="26"/>
          <w:szCs w:val="26"/>
        </w:rPr>
        <w:t xml:space="preserve">                 </w:t>
      </w:r>
      <w:r w:rsidR="008328C4" w:rsidRPr="00A83BFB">
        <w:rPr>
          <w:sz w:val="26"/>
          <w:szCs w:val="26"/>
        </w:rPr>
        <w:t xml:space="preserve">    </w:t>
      </w:r>
      <w:r w:rsidR="00A83BFB">
        <w:rPr>
          <w:sz w:val="26"/>
          <w:szCs w:val="26"/>
        </w:rPr>
        <w:t xml:space="preserve">  </w:t>
      </w:r>
      <w:r w:rsidR="006C326D">
        <w:rPr>
          <w:sz w:val="26"/>
          <w:szCs w:val="26"/>
        </w:rPr>
        <w:t xml:space="preserve">                 </w:t>
      </w:r>
      <w:r w:rsidR="009A510F" w:rsidRPr="00A83BFB">
        <w:rPr>
          <w:sz w:val="26"/>
          <w:szCs w:val="26"/>
        </w:rPr>
        <w:t xml:space="preserve"> </w:t>
      </w:r>
      <w:r w:rsidR="008328C4" w:rsidRPr="00A83BFB">
        <w:rPr>
          <w:sz w:val="26"/>
          <w:szCs w:val="26"/>
        </w:rPr>
        <w:t xml:space="preserve"> </w:t>
      </w:r>
      <w:proofErr w:type="gramStart"/>
      <w:r w:rsidR="006C326D">
        <w:rPr>
          <w:sz w:val="26"/>
          <w:szCs w:val="26"/>
        </w:rPr>
        <w:t>Коротких</w:t>
      </w:r>
      <w:proofErr w:type="gramEnd"/>
      <w:r w:rsidR="006C326D">
        <w:rPr>
          <w:sz w:val="26"/>
          <w:szCs w:val="26"/>
        </w:rPr>
        <w:t xml:space="preserve"> Т.Н.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lastRenderedPageBreak/>
        <w:t xml:space="preserve">Приложение 1 к </w:t>
      </w:r>
      <w:r w:rsidR="00C11064"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64E29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C336E3" w:rsidRPr="00C64E29" w:rsidRDefault="00C64E29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>№</w:t>
      </w:r>
      <w:r w:rsidR="006C326D">
        <w:rPr>
          <w:sz w:val="22"/>
          <w:szCs w:val="22"/>
        </w:rPr>
        <w:t>72</w:t>
      </w:r>
      <w:r w:rsidRPr="00C64E29">
        <w:rPr>
          <w:sz w:val="22"/>
          <w:szCs w:val="22"/>
        </w:rPr>
        <w:t>-</w:t>
      </w:r>
      <w:r w:rsidR="002A5836">
        <w:rPr>
          <w:sz w:val="22"/>
          <w:szCs w:val="22"/>
        </w:rPr>
        <w:t>п</w:t>
      </w:r>
      <w:r w:rsidRPr="00C64E29">
        <w:rPr>
          <w:sz w:val="22"/>
          <w:szCs w:val="22"/>
        </w:rPr>
        <w:t xml:space="preserve"> от</w:t>
      </w:r>
      <w:r w:rsidR="00C11064">
        <w:rPr>
          <w:sz w:val="22"/>
          <w:szCs w:val="22"/>
        </w:rPr>
        <w:t xml:space="preserve"> </w:t>
      </w:r>
      <w:r w:rsidR="006C326D">
        <w:rPr>
          <w:sz w:val="22"/>
          <w:szCs w:val="22"/>
        </w:rPr>
        <w:t>23</w:t>
      </w:r>
      <w:r w:rsidR="00A83BFB">
        <w:rPr>
          <w:sz w:val="22"/>
          <w:szCs w:val="22"/>
        </w:rPr>
        <w:t>.</w:t>
      </w:r>
      <w:r w:rsidR="006C326D">
        <w:rPr>
          <w:sz w:val="22"/>
          <w:szCs w:val="22"/>
        </w:rPr>
        <w:t>04</w:t>
      </w:r>
      <w:r w:rsidRPr="00C64E29">
        <w:rPr>
          <w:sz w:val="22"/>
          <w:szCs w:val="22"/>
        </w:rPr>
        <w:t>.20</w:t>
      </w:r>
      <w:r w:rsidR="00025D91">
        <w:rPr>
          <w:sz w:val="22"/>
          <w:szCs w:val="22"/>
        </w:rPr>
        <w:t>2</w:t>
      </w:r>
      <w:r w:rsidR="00441312">
        <w:rPr>
          <w:sz w:val="22"/>
          <w:szCs w:val="22"/>
        </w:rPr>
        <w:t>5</w:t>
      </w:r>
      <w:r w:rsidRPr="00C64E29">
        <w:rPr>
          <w:sz w:val="22"/>
          <w:szCs w:val="22"/>
        </w:rPr>
        <w:t>г.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ДОХОДЫ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БЮДЖЕТА ТАШТАГОЛЬСКО</w:t>
      </w:r>
      <w:r w:rsidR="002A5836">
        <w:rPr>
          <w:rFonts w:ascii="Times New Roman" w:hAnsi="Times New Roman" w:cs="Times New Roman"/>
          <w:sz w:val="26"/>
          <w:szCs w:val="26"/>
        </w:rPr>
        <w:t>ГО</w:t>
      </w:r>
      <w:r w:rsidRPr="00C64E2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2A5836">
        <w:rPr>
          <w:rFonts w:ascii="Times New Roman" w:hAnsi="Times New Roman" w:cs="Times New Roman"/>
          <w:sz w:val="26"/>
          <w:szCs w:val="26"/>
        </w:rPr>
        <w:t>ГО</w:t>
      </w:r>
      <w:r w:rsidRPr="00C64E2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A5836">
        <w:rPr>
          <w:rFonts w:ascii="Times New Roman" w:hAnsi="Times New Roman" w:cs="Times New Roman"/>
          <w:sz w:val="26"/>
          <w:szCs w:val="26"/>
        </w:rPr>
        <w:t>Я</w:t>
      </w:r>
    </w:p>
    <w:p w:rsidR="00C64E29" w:rsidRPr="00C64E29" w:rsidRDefault="00C64E29" w:rsidP="00C64E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4E29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</w:t>
      </w:r>
    </w:p>
    <w:tbl>
      <w:tblPr>
        <w:tblW w:w="15041" w:type="dxa"/>
        <w:tblInd w:w="93" w:type="dxa"/>
        <w:tblLook w:val="04A0"/>
      </w:tblPr>
      <w:tblGrid>
        <w:gridCol w:w="8662"/>
        <w:gridCol w:w="2977"/>
        <w:gridCol w:w="1622"/>
        <w:gridCol w:w="1780"/>
      </w:tblGrid>
      <w:tr w:rsidR="00BB2FC2" w:rsidRPr="00BB2FC2" w:rsidTr="00BB2FC2">
        <w:trPr>
          <w:trHeight w:val="9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Исполнено за</w:t>
            </w:r>
            <w:r w:rsidRPr="00BB2FC2">
              <w:rPr>
                <w:sz w:val="22"/>
                <w:szCs w:val="22"/>
              </w:rPr>
              <w:br/>
              <w:t xml:space="preserve"> 1 квартал 2025 года, руб.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232 127 751,70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52 522 645,68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182 641 100,00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39 585 545,68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82 630 000,00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17 068 719,65</w:t>
            </w:r>
          </w:p>
        </w:tc>
      </w:tr>
      <w:tr w:rsidR="00BB2FC2" w:rsidRPr="00BB2FC2" w:rsidTr="00BB2FC2">
        <w:trPr>
          <w:trHeight w:val="225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000 10102010 00 0000 000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79 538 000,00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12 633 419,98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000 10102010 01 0000 000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79 538 000,00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12 633 419,98</w:t>
            </w:r>
          </w:p>
        </w:tc>
      </w:tr>
      <w:tr w:rsidR="00BB2FC2" w:rsidRPr="00BB2FC2" w:rsidTr="00BB2FC2">
        <w:trPr>
          <w:trHeight w:val="55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r w:rsidRPr="00BB2FC2">
              <w:rPr>
                <w:sz w:val="22"/>
                <w:szCs w:val="22"/>
              </w:rPr>
              <w:lastRenderedPageBreak/>
              <w:t>дивидендов (сумма платежа (перерасчеты, недоимка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000 10102010 01 1000 110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79 493 000,00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12 633 419,98</w:t>
            </w:r>
          </w:p>
        </w:tc>
      </w:tr>
      <w:tr w:rsidR="00BB2FC2" w:rsidRPr="00BB2FC2" w:rsidTr="00BB2FC2">
        <w:trPr>
          <w:trHeight w:val="25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BB2FC2">
              <w:rPr>
                <w:sz w:val="22"/>
                <w:szCs w:val="22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000 10102010 01 3000 110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</w:p>
        </w:tc>
      </w:tr>
      <w:tr w:rsidR="00BB2FC2" w:rsidRPr="00BB2FC2" w:rsidTr="00BB2FC2">
        <w:trPr>
          <w:trHeight w:val="163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000 10102020 00 0000 000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1 284,70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000 10102020 01 0000 000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1 284,70</w:t>
            </w:r>
          </w:p>
        </w:tc>
      </w:tr>
      <w:tr w:rsidR="00BB2FC2" w:rsidRPr="00BB2FC2" w:rsidTr="00BB2FC2">
        <w:trPr>
          <w:trHeight w:val="18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000 10102020 01 1000 110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1 284,70</w:t>
            </w:r>
          </w:p>
        </w:tc>
      </w:tr>
      <w:tr w:rsidR="00BB2FC2" w:rsidRPr="00BB2FC2" w:rsidTr="00BB2FC2">
        <w:trPr>
          <w:trHeight w:val="18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B2FC2">
              <w:rPr>
                <w:sz w:val="22"/>
                <w:szCs w:val="22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000 10102020 01 3000 110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</w:p>
        </w:tc>
      </w:tr>
      <w:tr w:rsidR="00BB2FC2" w:rsidRPr="00BB2FC2" w:rsidTr="00BB2FC2">
        <w:trPr>
          <w:trHeight w:val="138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, не 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превышающей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000 10102030 00 0000 000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710 000,00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37 516,37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000 10102030 01 0000 000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710 000,00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37 516,37</w:t>
            </w:r>
          </w:p>
        </w:tc>
      </w:tr>
      <w:tr w:rsidR="00BB2FC2" w:rsidRPr="00BB2FC2" w:rsidTr="00BB2FC2">
        <w:trPr>
          <w:trHeight w:val="16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B2FC2">
              <w:rPr>
                <w:sz w:val="22"/>
                <w:szCs w:val="22"/>
              </w:rPr>
              <w:t xml:space="preserve">, не </w:t>
            </w:r>
            <w:proofErr w:type="gramStart"/>
            <w:r w:rsidRPr="00BB2FC2">
              <w:rPr>
                <w:sz w:val="22"/>
                <w:szCs w:val="22"/>
              </w:rPr>
              <w:t>превышающей</w:t>
            </w:r>
            <w:proofErr w:type="gramEnd"/>
            <w:r w:rsidRPr="00BB2FC2">
              <w:rPr>
                <w:sz w:val="22"/>
                <w:szCs w:val="22"/>
              </w:rPr>
              <w:t xml:space="preserve"> 312 тысяч рублей за налоговые периоды после 1 января 2025 года)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705 000,00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37 162,12</w:t>
            </w:r>
          </w:p>
        </w:tc>
      </w:tr>
      <w:tr w:rsidR="00BB2FC2" w:rsidRPr="00BB2FC2" w:rsidTr="00BB2FC2">
        <w:trPr>
          <w:trHeight w:val="13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B2FC2">
              <w:rPr>
                <w:sz w:val="22"/>
                <w:szCs w:val="22"/>
              </w:rPr>
              <w:t xml:space="preserve">, не </w:t>
            </w:r>
            <w:proofErr w:type="gramStart"/>
            <w:r w:rsidRPr="00BB2FC2">
              <w:rPr>
                <w:sz w:val="22"/>
                <w:szCs w:val="22"/>
              </w:rPr>
              <w:t>превышающей</w:t>
            </w:r>
            <w:proofErr w:type="gramEnd"/>
            <w:r w:rsidRPr="00BB2FC2">
              <w:rPr>
                <w:sz w:val="22"/>
                <w:szCs w:val="22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000 10102030 01 3000 110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354,25</w:t>
            </w:r>
          </w:p>
        </w:tc>
      </w:tr>
      <w:tr w:rsidR="00BB2FC2" w:rsidRPr="00BB2FC2" w:rsidTr="00BB2FC2">
        <w:trPr>
          <w:trHeight w:val="47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B2FC2">
              <w:rPr>
                <w:b/>
                <w:bCs/>
                <w:sz w:val="22"/>
                <w:szCs w:val="22"/>
              </w:rPr>
              <w:t>000</w:t>
            </w:r>
            <w:proofErr w:type="spellEnd"/>
            <w:r w:rsidRPr="00BB2FC2">
              <w:rPr>
                <w:b/>
                <w:bCs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000 10102080 00 0000 000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690 000,00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553 120,56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000 10102080 01 0000 000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690 000,00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553 120,56</w:t>
            </w:r>
          </w:p>
        </w:tc>
      </w:tr>
      <w:tr w:rsidR="00BB2FC2" w:rsidRPr="00BB2FC2" w:rsidTr="00BB2FC2">
        <w:trPr>
          <w:trHeight w:val="45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B2FC2">
              <w:rPr>
                <w:sz w:val="22"/>
                <w:szCs w:val="22"/>
              </w:rPr>
              <w:t>000</w:t>
            </w:r>
            <w:proofErr w:type="spellEnd"/>
            <w:r w:rsidRPr="00BB2FC2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BB2FC2">
              <w:rPr>
                <w:sz w:val="22"/>
                <w:szCs w:val="22"/>
              </w:rPr>
              <w:t xml:space="preserve">  (</w:t>
            </w:r>
            <w:proofErr w:type="gramStart"/>
            <w:r w:rsidRPr="00BB2FC2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000 10102080 01 1000 110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553 120,56</w:t>
            </w:r>
          </w:p>
        </w:tc>
      </w:tr>
      <w:tr w:rsidR="00BB2FC2" w:rsidRPr="00BB2FC2" w:rsidTr="00BB2FC2">
        <w:trPr>
          <w:trHeight w:val="11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000 10102130 00 0000 000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80 291,50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000 10102130 01 0000 000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80 291,50</w:t>
            </w:r>
          </w:p>
        </w:tc>
      </w:tr>
      <w:tr w:rsidR="00BB2FC2" w:rsidRPr="00BB2FC2" w:rsidTr="00BB2FC2">
        <w:trPr>
          <w:trHeight w:val="13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000 10102130 01 1000 110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80 291,50</w:t>
            </w:r>
          </w:p>
        </w:tc>
      </w:tr>
      <w:tr w:rsidR="00BB2FC2" w:rsidRPr="00BB2FC2" w:rsidTr="00BB2FC2">
        <w:trPr>
          <w:trHeight w:val="11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B2FC2">
              <w:rPr>
                <w:b/>
                <w:bCs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000 10102140 00 0000 000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551 000,00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633 149,82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000 10102140 01 0000 000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551 000,00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633 149,82</w:t>
            </w:r>
          </w:p>
        </w:tc>
      </w:tr>
      <w:tr w:rsidR="00BB2FC2" w:rsidRPr="00BB2FC2" w:rsidTr="00BB2FC2">
        <w:trPr>
          <w:trHeight w:val="13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BB2FC2">
              <w:rPr>
                <w:sz w:val="22"/>
                <w:szCs w:val="22"/>
              </w:rPr>
              <w:t xml:space="preserve">, </w:t>
            </w:r>
            <w:proofErr w:type="gramStart"/>
            <w:r w:rsidRPr="00BB2FC2">
              <w:rPr>
                <w:sz w:val="22"/>
                <w:szCs w:val="22"/>
              </w:rPr>
              <w:t>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000 10102140 01 1000 110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551 000,00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633 149,82</w:t>
            </w:r>
          </w:p>
        </w:tc>
      </w:tr>
      <w:tr w:rsidR="00BB2FC2" w:rsidRPr="00BB2FC2" w:rsidTr="00BB2FC2">
        <w:trPr>
          <w:trHeight w:val="75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000 10102210 00 0000 000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1 001 000,00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3 129 936,72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000 10102210 01 0000 000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1 001 000,00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3 129 936,72</w:t>
            </w:r>
          </w:p>
        </w:tc>
      </w:tr>
      <w:tr w:rsidR="00BB2FC2" w:rsidRPr="00BB2FC2" w:rsidTr="00BB2FC2">
        <w:trPr>
          <w:trHeight w:val="9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000 10102210 01 1000 110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1 001 000,00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3 129 936,72</w:t>
            </w:r>
          </w:p>
        </w:tc>
      </w:tr>
      <w:tr w:rsidR="00BB2FC2" w:rsidRPr="00BB2FC2" w:rsidTr="00BB2FC2">
        <w:trPr>
          <w:trHeight w:val="43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13 836 100,00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3 324 337,49</w:t>
            </w:r>
          </w:p>
        </w:tc>
      </w:tr>
      <w:tr w:rsidR="00BB2FC2" w:rsidRPr="00BB2FC2" w:rsidTr="00BB2FC2">
        <w:trPr>
          <w:trHeight w:val="11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000 10302231 00 0000 000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7 236 500,00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1 632 921,57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000 10302231 01 0000 000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7 236 500,00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1 632 921,57</w:t>
            </w:r>
          </w:p>
        </w:tc>
      </w:tr>
      <w:tr w:rsidR="00BB2FC2" w:rsidRPr="00BB2FC2" w:rsidTr="00BB2FC2">
        <w:trPr>
          <w:trHeight w:val="11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000 10302231 01 0000 110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7 236 500,00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1 632 921,57</w:t>
            </w:r>
          </w:p>
        </w:tc>
      </w:tr>
      <w:tr w:rsidR="00BB2FC2" w:rsidRPr="00BB2FC2" w:rsidTr="00BB2FC2">
        <w:trPr>
          <w:trHeight w:val="14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B2FC2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BB2FC2">
              <w:rPr>
                <w:b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000 10302241 00 0000 000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32 600,00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9 278,27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000 10302241 01 0000 000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32 600,00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9 278,27</w:t>
            </w:r>
          </w:p>
        </w:tc>
      </w:tr>
      <w:tr w:rsidR="00BB2FC2" w:rsidRPr="00BB2FC2" w:rsidTr="00BB2FC2">
        <w:trPr>
          <w:trHeight w:val="11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FC2">
              <w:rPr>
                <w:sz w:val="22"/>
                <w:szCs w:val="22"/>
              </w:rPr>
              <w:t>инжекторных</w:t>
            </w:r>
            <w:proofErr w:type="spellEnd"/>
            <w:r w:rsidRPr="00BB2FC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000 10302241 01 0000 110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9 278,27</w:t>
            </w:r>
          </w:p>
        </w:tc>
      </w:tr>
      <w:tr w:rsidR="00BB2FC2" w:rsidRPr="00BB2FC2" w:rsidTr="00BB2FC2">
        <w:trPr>
          <w:trHeight w:val="12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000 10302251 00 0000 000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7 308 200,00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1 822 561,66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000 10302251 01 0000 000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7 308 200,00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1 822 561,66</w:t>
            </w:r>
          </w:p>
        </w:tc>
      </w:tr>
      <w:tr w:rsidR="00BB2FC2" w:rsidRPr="00BB2FC2" w:rsidTr="00BB2FC2">
        <w:trPr>
          <w:trHeight w:val="11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000 10302251 01 0000 110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7 308 200,00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1 822 561,66</w:t>
            </w:r>
          </w:p>
        </w:tc>
      </w:tr>
      <w:tr w:rsidR="00BB2FC2" w:rsidRPr="00BB2FC2" w:rsidTr="00BB2FC2">
        <w:trPr>
          <w:trHeight w:val="11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000 10302261 00 0000 000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-741 200,00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-140 424,01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000 10302261 01 0000 000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-741 200,00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-140 424,01</w:t>
            </w:r>
          </w:p>
        </w:tc>
      </w:tr>
      <w:tr w:rsidR="00BB2FC2" w:rsidRPr="00BB2FC2" w:rsidTr="00BB2FC2">
        <w:trPr>
          <w:trHeight w:val="11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000 10302261 01 0000 110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-741 200,00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-140 424,01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77 873 000,00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17 570 432,79</w:t>
            </w:r>
          </w:p>
        </w:tc>
      </w:tr>
      <w:tr w:rsidR="00BB2FC2" w:rsidRPr="00BB2FC2" w:rsidTr="00BB2FC2">
        <w:trPr>
          <w:trHeight w:val="49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000 10601030 00 0000 000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4 065 000,00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265 735,65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000 10601030 13 0000 000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4 065 000,00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265 735,65</w:t>
            </w:r>
          </w:p>
        </w:tc>
      </w:tr>
      <w:tr w:rsidR="00BB2FC2" w:rsidRPr="00BB2FC2" w:rsidTr="00BB2FC2">
        <w:trPr>
          <w:trHeight w:val="7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000 10601030 13 1000 110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4 065 000,00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265 735,65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000 10604011 00 0000 000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45 451,57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000 10604011 02 0000 000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45 451,57</w:t>
            </w:r>
          </w:p>
        </w:tc>
      </w:tr>
      <w:tr w:rsidR="00BB2FC2" w:rsidRPr="00BB2FC2" w:rsidTr="00BB2FC2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000 10604011 02 1000 110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45 451,57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000 10604012 00 0000 000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951 000,00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76 894,90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000 10604012 02 0000 000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951 000,00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76 894,90</w:t>
            </w:r>
          </w:p>
        </w:tc>
      </w:tr>
      <w:tr w:rsidR="00BB2FC2" w:rsidRPr="00BB2FC2" w:rsidTr="00BB2FC2">
        <w:trPr>
          <w:trHeight w:val="4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000 10604012 02 1000 110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951 000,00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76 894,90</w:t>
            </w:r>
          </w:p>
        </w:tc>
      </w:tr>
      <w:tr w:rsidR="00BB2FC2" w:rsidRPr="00BB2FC2" w:rsidTr="00BB2FC2">
        <w:trPr>
          <w:trHeight w:val="49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000 10606033 00 0000 000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69 892 000,00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16 993 168,43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000 10606033 13 0000 000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69 892 000,00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16 993 168,43</w:t>
            </w:r>
          </w:p>
        </w:tc>
      </w:tr>
      <w:tr w:rsidR="00BB2FC2" w:rsidRPr="00BB2FC2" w:rsidTr="00BB2FC2">
        <w:trPr>
          <w:trHeight w:val="6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000 10606033 13 1000 110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69 892 000,00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16 993 168,43</w:t>
            </w:r>
          </w:p>
        </w:tc>
      </w:tr>
      <w:tr w:rsidR="00BB2FC2" w:rsidRPr="00BB2FC2" w:rsidTr="00BB2FC2">
        <w:trPr>
          <w:trHeight w:val="51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000 10606043 00 0000 000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2 715 000,00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189 182,24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000 10606043 13 0000 000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2 715 000,00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189 182,24</w:t>
            </w:r>
          </w:p>
        </w:tc>
      </w:tr>
      <w:tr w:rsidR="00BB2FC2" w:rsidRPr="00BB2FC2" w:rsidTr="00BB2FC2">
        <w:trPr>
          <w:trHeight w:val="70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  <w:proofErr w:type="gramStart"/>
            <w:r w:rsidRPr="00BB2FC2">
              <w:rPr>
                <w:sz w:val="22"/>
                <w:szCs w:val="22"/>
              </w:rPr>
              <w:t>.</w:t>
            </w:r>
            <w:proofErr w:type="gramEnd"/>
            <w:r w:rsidRPr="00BB2FC2">
              <w:rPr>
                <w:sz w:val="22"/>
                <w:szCs w:val="22"/>
              </w:rPr>
              <w:t xml:space="preserve"> </w:t>
            </w:r>
            <w:proofErr w:type="gramStart"/>
            <w:r w:rsidRPr="00BB2FC2">
              <w:rPr>
                <w:sz w:val="22"/>
                <w:szCs w:val="22"/>
              </w:rPr>
              <w:t>с</w:t>
            </w:r>
            <w:proofErr w:type="gramEnd"/>
            <w:r w:rsidRPr="00BB2FC2">
              <w:rPr>
                <w:sz w:val="22"/>
                <w:szCs w:val="22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000 10606043 13 1000 110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189 182,24</w:t>
            </w:r>
          </w:p>
        </w:tc>
      </w:tr>
      <w:tr w:rsidR="00BB2FC2" w:rsidRPr="00BB2FC2" w:rsidTr="00BB2FC2">
        <w:trPr>
          <w:trHeight w:val="46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000 11100000 00 0000 000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6 860 000,00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1 057 617,30</w:t>
            </w:r>
          </w:p>
        </w:tc>
      </w:tr>
      <w:tr w:rsidR="00BB2FC2" w:rsidRPr="00BB2FC2" w:rsidTr="00BB2FC2">
        <w:trPr>
          <w:trHeight w:val="94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000 11105013 00 0000 000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6 860 000,00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1 057 617,30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000 11105013 13 0000 000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6 860 000,00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1 057 617,30</w:t>
            </w:r>
          </w:p>
        </w:tc>
      </w:tr>
      <w:tr w:rsidR="00BB2FC2" w:rsidRPr="00BB2FC2" w:rsidTr="00BB2FC2">
        <w:trPr>
          <w:trHeight w:val="73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000 11105013 13 0000 120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6 860 000,00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1 057 617,30</w:t>
            </w:r>
          </w:p>
        </w:tc>
      </w:tr>
      <w:tr w:rsidR="00BB2FC2" w:rsidRPr="00BB2FC2" w:rsidTr="00BB2FC2">
        <w:trPr>
          <w:trHeight w:val="2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000 11200000 00 0000 000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3 310,00</w:t>
            </w:r>
          </w:p>
        </w:tc>
      </w:tr>
      <w:tr w:rsidR="00BB2FC2" w:rsidRPr="00BB2FC2" w:rsidTr="00BB2FC2">
        <w:trPr>
          <w:trHeight w:val="69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000 11204051 00 0000 000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3 310,00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000 11204051 13 0000 000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3 310,00</w:t>
            </w:r>
          </w:p>
        </w:tc>
      </w:tr>
      <w:tr w:rsidR="00BB2FC2" w:rsidRPr="00BB2FC2" w:rsidTr="00BB2FC2">
        <w:trPr>
          <w:trHeight w:val="4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000 11204051 13 0000 120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3 310,00</w:t>
            </w:r>
          </w:p>
        </w:tc>
      </w:tr>
      <w:tr w:rsidR="00BB2FC2" w:rsidRPr="00BB2FC2" w:rsidTr="00BB2FC2">
        <w:trPr>
          <w:trHeight w:val="2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000 11300000 00 0000 000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544,00</w:t>
            </w:r>
          </w:p>
        </w:tc>
      </w:tr>
      <w:tr w:rsidR="00BB2FC2" w:rsidRPr="00BB2FC2" w:rsidTr="00BB2FC2">
        <w:trPr>
          <w:trHeight w:val="2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000 11302995 00 0000 000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544,00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000 11302995 13 0000 000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544,00</w:t>
            </w:r>
          </w:p>
        </w:tc>
      </w:tr>
      <w:tr w:rsidR="00BB2FC2" w:rsidRPr="00BB2FC2" w:rsidTr="00BB2FC2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000 11302995 13 0000 130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544,00</w:t>
            </w:r>
          </w:p>
        </w:tc>
      </w:tr>
      <w:tr w:rsidR="00BB2FC2" w:rsidRPr="00BB2FC2" w:rsidTr="00BB2FC2">
        <w:trPr>
          <w:trHeight w:val="2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000 11400000 00 0000 000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480 000,00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355 192,31</w:t>
            </w:r>
          </w:p>
        </w:tc>
      </w:tr>
      <w:tr w:rsidR="00BB2FC2" w:rsidRPr="00BB2FC2" w:rsidTr="00BB2FC2">
        <w:trPr>
          <w:trHeight w:val="49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000 11406013 00 0000 000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480 000,00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315 961,71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000 11406013 13 0000 000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480 000,00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315 961,71</w:t>
            </w:r>
          </w:p>
        </w:tc>
      </w:tr>
      <w:tr w:rsidR="00BB2FC2" w:rsidRPr="00BB2FC2" w:rsidTr="00BB2FC2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000 11406013 13 0000 430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315 961,71</w:t>
            </w:r>
          </w:p>
        </w:tc>
      </w:tr>
      <w:tr w:rsidR="00BB2FC2" w:rsidRPr="00BB2FC2" w:rsidTr="00BB2FC2">
        <w:trPr>
          <w:trHeight w:val="96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000 11406313 00 0000 000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39 230,60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000 11406313 13 0000 000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39 230,60</w:t>
            </w:r>
          </w:p>
        </w:tc>
      </w:tr>
      <w:tr w:rsidR="00BB2FC2" w:rsidRPr="00BB2FC2" w:rsidTr="00BB2FC2">
        <w:trPr>
          <w:trHeight w:val="9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000 11406313 13 0000 430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39 230,60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000 11600000 00 0000 000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900,00</w:t>
            </w:r>
          </w:p>
        </w:tc>
      </w:tr>
      <w:tr w:rsidR="00BB2FC2" w:rsidRPr="00BB2FC2" w:rsidTr="00BB2FC2">
        <w:trPr>
          <w:trHeight w:val="5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000 11602020 00 0000 000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000 11602020 02 0000 000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7 000,00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BB2FC2" w:rsidRPr="00BB2FC2" w:rsidTr="00BB2FC2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000 11602020 02 0000 140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500,00</w:t>
            </w:r>
          </w:p>
        </w:tc>
      </w:tr>
      <w:tr w:rsidR="00BB2FC2" w:rsidRPr="00BB2FC2" w:rsidTr="00BB2FC2">
        <w:trPr>
          <w:trHeight w:val="73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000 11610123 00 0000 000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000 11610123 01 0000 000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BB2FC2" w:rsidRPr="00BB2FC2" w:rsidTr="00BB2FC2">
        <w:trPr>
          <w:trHeight w:val="7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000 11610123 01 0131 140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805 000,00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204 492,14</w:t>
            </w:r>
          </w:p>
        </w:tc>
      </w:tr>
      <w:tr w:rsidR="00BB2FC2" w:rsidRPr="00BB2FC2" w:rsidTr="00BB2FC2">
        <w:trPr>
          <w:trHeight w:val="2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000 11701050 00 0000 000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4 319,00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000 11701050 13 0000 000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4 319,00</w:t>
            </w:r>
          </w:p>
        </w:tc>
      </w:tr>
      <w:tr w:rsidR="00BB2FC2" w:rsidRPr="00BB2FC2" w:rsidTr="00BB2FC2">
        <w:trPr>
          <w:trHeight w:val="2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000 11701050 13 0000 180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4 319,00</w:t>
            </w:r>
          </w:p>
        </w:tc>
      </w:tr>
      <w:tr w:rsidR="00BB2FC2" w:rsidRPr="00BB2FC2" w:rsidTr="00BB2FC2">
        <w:trPr>
          <w:trHeight w:val="2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000 11705050 00 0000 000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200 173,14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000 11705050 13 0000 000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405 000,00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200 173,14</w:t>
            </w:r>
          </w:p>
        </w:tc>
      </w:tr>
      <w:tr w:rsidR="00BB2FC2" w:rsidRPr="00BB2FC2" w:rsidTr="00BB2FC2">
        <w:trPr>
          <w:trHeight w:val="2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000 11705050 13 0000 180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405 000,00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200 173,14</w:t>
            </w:r>
          </w:p>
        </w:tc>
      </w:tr>
      <w:tr w:rsidR="00BB2FC2" w:rsidRPr="00BB2FC2" w:rsidTr="00BB2FC2">
        <w:trPr>
          <w:trHeight w:val="93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BB2FC2">
              <w:rPr>
                <w:b/>
                <w:bCs/>
                <w:sz w:val="22"/>
                <w:szCs w:val="22"/>
              </w:rPr>
              <w:t>Таштагольский</w:t>
            </w:r>
            <w:proofErr w:type="spellEnd"/>
            <w:r w:rsidRPr="00BB2FC2">
              <w:rPr>
                <w:b/>
                <w:bCs/>
                <w:sz w:val="22"/>
                <w:szCs w:val="22"/>
              </w:rPr>
              <w:t xml:space="preserve"> муниципальный район, г</w:t>
            </w:r>
            <w:proofErr w:type="gramStart"/>
            <w:r w:rsidRPr="00BB2FC2">
              <w:rPr>
                <w:b/>
                <w:bCs/>
                <w:sz w:val="22"/>
                <w:szCs w:val="22"/>
              </w:rPr>
              <w:t>.Т</w:t>
            </w:r>
            <w:proofErr w:type="gramEnd"/>
            <w:r w:rsidRPr="00BB2FC2">
              <w:rPr>
                <w:b/>
                <w:bCs/>
                <w:sz w:val="22"/>
                <w:szCs w:val="22"/>
              </w:rPr>
              <w:t xml:space="preserve">аштагол, ул. </w:t>
            </w:r>
            <w:proofErr w:type="spellStart"/>
            <w:r w:rsidRPr="00BB2FC2">
              <w:rPr>
                <w:b/>
                <w:bCs/>
                <w:sz w:val="22"/>
                <w:szCs w:val="22"/>
              </w:rPr>
              <w:t>Ноградская</w:t>
            </w:r>
            <w:proofErr w:type="spellEnd"/>
            <w:r w:rsidRPr="00BB2FC2">
              <w:rPr>
                <w:b/>
                <w:bCs/>
                <w:sz w:val="22"/>
                <w:szCs w:val="22"/>
              </w:rPr>
              <w:t>, район дома 18 (Таштагольское городское поселение)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000 11715030 00 0000 000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000 11715030 13 0000 000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9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BB2FC2">
              <w:rPr>
                <w:sz w:val="22"/>
                <w:szCs w:val="22"/>
              </w:rPr>
              <w:t>Таштагольский</w:t>
            </w:r>
            <w:proofErr w:type="spellEnd"/>
            <w:r w:rsidRPr="00BB2FC2">
              <w:rPr>
                <w:sz w:val="22"/>
                <w:szCs w:val="22"/>
              </w:rPr>
              <w:t xml:space="preserve"> муниципальный район, г</w:t>
            </w:r>
            <w:proofErr w:type="gramStart"/>
            <w:r w:rsidRPr="00BB2FC2">
              <w:rPr>
                <w:sz w:val="22"/>
                <w:szCs w:val="22"/>
              </w:rPr>
              <w:t>.Т</w:t>
            </w:r>
            <w:proofErr w:type="gramEnd"/>
            <w:r w:rsidRPr="00BB2FC2">
              <w:rPr>
                <w:sz w:val="22"/>
                <w:szCs w:val="22"/>
              </w:rPr>
              <w:t xml:space="preserve">аштагол, ул. </w:t>
            </w:r>
            <w:proofErr w:type="spellStart"/>
            <w:r w:rsidRPr="00BB2FC2">
              <w:rPr>
                <w:sz w:val="22"/>
                <w:szCs w:val="22"/>
              </w:rPr>
              <w:t>Ноградская</w:t>
            </w:r>
            <w:proofErr w:type="spellEnd"/>
            <w:r w:rsidRPr="00BB2FC2">
              <w:rPr>
                <w:sz w:val="22"/>
                <w:szCs w:val="22"/>
              </w:rPr>
              <w:t>, район дома 18 (Таштагольское городское поселение)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000 11715030 13 3026 150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49 486 651,70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12 937 100,00</w:t>
            </w:r>
          </w:p>
        </w:tc>
      </w:tr>
      <w:tr w:rsidR="00BB2FC2" w:rsidRPr="00BB2FC2" w:rsidTr="00BB2FC2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49 456 651,70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12 937 100,00</w:t>
            </w:r>
          </w:p>
        </w:tc>
      </w:tr>
      <w:tr w:rsidR="00BB2FC2" w:rsidRPr="00BB2FC2" w:rsidTr="00BB2FC2">
        <w:trPr>
          <w:trHeight w:val="46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000 20215001 00 0000 000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992 600,00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248 100,00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000 20215001 13 0000 000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992 600,00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248 100,00</w:t>
            </w:r>
          </w:p>
        </w:tc>
      </w:tr>
      <w:tr w:rsidR="00BB2FC2" w:rsidRPr="00BB2FC2" w:rsidTr="00BB2FC2">
        <w:trPr>
          <w:trHeight w:val="4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000 20215001 13 0000 150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992 600,00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248 100,00</w:t>
            </w:r>
          </w:p>
        </w:tc>
      </w:tr>
      <w:tr w:rsidR="00BB2FC2" w:rsidRPr="00BB2FC2" w:rsidTr="00BB2FC2">
        <w:trPr>
          <w:trHeight w:val="48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000 20225555 00 0000 000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3 865 900,00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000 20225555 13 0000 000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3 865 900,00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000 20225555 13 0000 150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3 865 900,00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33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000 20249999 00 0000 000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44 598 151,70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12 689 000,00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000 20249999 13 0000 000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44 598 151,70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12 689 000,00</w:t>
            </w:r>
          </w:p>
        </w:tc>
      </w:tr>
      <w:tr w:rsidR="00BB2FC2" w:rsidRPr="00BB2FC2" w:rsidTr="00BB2FC2">
        <w:trPr>
          <w:trHeight w:val="2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000 20249999 13 0000 150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44 598 151,70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12 689 000,00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000 20700000 00 0000 000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7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000 20705030 00 0000 000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000 20705030 13 0000 000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b/>
                <w:bCs/>
                <w:sz w:val="22"/>
                <w:szCs w:val="22"/>
              </w:rPr>
            </w:pPr>
            <w:r w:rsidRPr="00BB2FC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000 20705030 13 0000 150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</w:tbl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BB2FC2" w:rsidRDefault="00BB2FC2" w:rsidP="00C11064">
      <w:pPr>
        <w:jc w:val="right"/>
        <w:rPr>
          <w:sz w:val="22"/>
          <w:szCs w:val="22"/>
        </w:rPr>
      </w:pP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C64E29">
        <w:rPr>
          <w:sz w:val="22"/>
          <w:szCs w:val="22"/>
        </w:rPr>
        <w:t xml:space="preserve"> к </w:t>
      </w:r>
      <w:r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C64E29" w:rsidRDefault="006C326D" w:rsidP="00C64E29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>№</w:t>
      </w:r>
      <w:r>
        <w:rPr>
          <w:sz w:val="22"/>
          <w:szCs w:val="22"/>
        </w:rPr>
        <w:t>72</w:t>
      </w:r>
      <w:r w:rsidRPr="00C64E29">
        <w:rPr>
          <w:sz w:val="22"/>
          <w:szCs w:val="22"/>
        </w:rPr>
        <w:t>-</w:t>
      </w:r>
      <w:r>
        <w:rPr>
          <w:sz w:val="22"/>
          <w:szCs w:val="22"/>
        </w:rPr>
        <w:t>п</w:t>
      </w:r>
      <w:r w:rsidRPr="00C64E29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23.04</w:t>
      </w:r>
      <w:r w:rsidRPr="00C64E29">
        <w:rPr>
          <w:sz w:val="22"/>
          <w:szCs w:val="22"/>
        </w:rPr>
        <w:t>.20</w:t>
      </w:r>
      <w:r>
        <w:rPr>
          <w:sz w:val="22"/>
          <w:szCs w:val="22"/>
        </w:rPr>
        <w:t>25</w:t>
      </w:r>
      <w:r w:rsidRPr="00C64E29">
        <w:rPr>
          <w:sz w:val="22"/>
          <w:szCs w:val="22"/>
        </w:rPr>
        <w:t>г.</w:t>
      </w:r>
    </w:p>
    <w:p w:rsidR="006C326D" w:rsidRPr="00C64E29" w:rsidRDefault="006C326D" w:rsidP="00C64E29">
      <w:pPr>
        <w:jc w:val="right"/>
        <w:rPr>
          <w:sz w:val="22"/>
          <w:szCs w:val="22"/>
        </w:rPr>
      </w:pPr>
    </w:p>
    <w:p w:rsidR="00AF27F5" w:rsidRPr="00F14A7C" w:rsidRDefault="00AF27F5" w:rsidP="00AF2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РАСХОДЫ</w:t>
      </w:r>
    </w:p>
    <w:p w:rsidR="00AF27F5" w:rsidRPr="00F14A7C" w:rsidRDefault="00AF27F5" w:rsidP="00AF2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ЕТА ТАШТАГОЛЬСК</w:t>
      </w:r>
      <w:r w:rsidR="002A583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36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A7C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</w:t>
      </w:r>
    </w:p>
    <w:p w:rsidR="002A5836" w:rsidRPr="00805847" w:rsidRDefault="002A5836" w:rsidP="00C11064">
      <w:pPr>
        <w:jc w:val="right"/>
        <w:rPr>
          <w:sz w:val="22"/>
          <w:szCs w:val="22"/>
        </w:rPr>
      </w:pPr>
    </w:p>
    <w:p w:rsidR="00EE17F7" w:rsidRDefault="00EE17F7" w:rsidP="00C11064">
      <w:pPr>
        <w:jc w:val="right"/>
        <w:rPr>
          <w:sz w:val="22"/>
          <w:szCs w:val="22"/>
        </w:rPr>
      </w:pPr>
    </w:p>
    <w:tbl>
      <w:tblPr>
        <w:tblW w:w="14899" w:type="dxa"/>
        <w:tblInd w:w="93" w:type="dxa"/>
        <w:tblLook w:val="04A0"/>
      </w:tblPr>
      <w:tblGrid>
        <w:gridCol w:w="8662"/>
        <w:gridCol w:w="3060"/>
        <w:gridCol w:w="1622"/>
        <w:gridCol w:w="1555"/>
      </w:tblGrid>
      <w:tr w:rsidR="00BB2FC2" w:rsidRPr="00BB2FC2" w:rsidTr="00BB2FC2">
        <w:trPr>
          <w:trHeight w:val="67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Исполнено за</w:t>
            </w:r>
            <w:r w:rsidRPr="00BB2FC2">
              <w:rPr>
                <w:sz w:val="22"/>
                <w:szCs w:val="22"/>
              </w:rPr>
              <w:br/>
              <w:t xml:space="preserve"> 1 квартал 2025 года, руб.</w:t>
            </w:r>
          </w:p>
        </w:tc>
      </w:tr>
      <w:tr w:rsidR="00BB2FC2" w:rsidRPr="00BB2FC2" w:rsidTr="00BB2FC2">
        <w:trPr>
          <w:trHeight w:val="1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241 704 751,70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56 396 309,77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18 250 267,98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3 971 158,43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000 0102 00000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1 497 700,00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296 898,81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spellStart"/>
            <w:r w:rsidRPr="00BB2FC2">
              <w:rPr>
                <w:sz w:val="22"/>
                <w:szCs w:val="22"/>
              </w:rPr>
              <w:t>Непрограммное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1 497 700,00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296 898,81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1 497 700,00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296 898,81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1 497 700,00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296 898,81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1 497 700,00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296 898,81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1 142 600,00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228 414,64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000 0102 99000 20010 129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345 100,00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68 484,17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000 0103 00000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spellStart"/>
            <w:r w:rsidRPr="00BB2FC2">
              <w:rPr>
                <w:sz w:val="22"/>
                <w:szCs w:val="22"/>
              </w:rPr>
              <w:t>Непрограммное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000 0103 99000 20030 852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000 0104 00000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14 958 267,98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3 435 152,23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spellStart"/>
            <w:r w:rsidRPr="00BB2FC2">
              <w:rPr>
                <w:sz w:val="22"/>
                <w:szCs w:val="22"/>
              </w:rPr>
              <w:t>Непрограммное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14 958 267,98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3 435 152,23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14 958 267,98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3 435 152,23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13 196 200,00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3 170 190,91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13 196 200,00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3 170 190,91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10 104 600,00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2 405 116,50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2 800,00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3 051 600,00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762 274,41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1 757 067,98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264 961,32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1 757 067,98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264 961,32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1 527 067,98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202 395,00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230 000,00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62 566,32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000 0104 99000 20050 853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000 0111 00000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spellStart"/>
            <w:r w:rsidRPr="00BB2FC2">
              <w:rPr>
                <w:sz w:val="22"/>
                <w:szCs w:val="22"/>
              </w:rPr>
              <w:t>Непрограммное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000 0111 99000 00000 000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000 0111 99000 20070 000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000 0111 99000 20070 800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000 0111 99000 20070 870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000 0113 00000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1 680 000,00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239 107,39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Муниципальная целевая программа "Поддержка коренных и малочисленных народов"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"Поддержка коренных и малочисленных народов"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000 0113 14000 10290 000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000 0113 14000 10291 000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000 0113 14000 10291 200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000 0113 14000 10291 240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000 0113 14000 10291 244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000 0113 23000 10380 000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000 0113 23000 10381 000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000 0113 23000 10381 200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000 0113 23000 10381 240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000 0113 23000 10381 244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</w:t>
            </w:r>
            <w:proofErr w:type="spellStart"/>
            <w:r w:rsidRPr="00BB2FC2">
              <w:rPr>
                <w:sz w:val="22"/>
                <w:szCs w:val="22"/>
              </w:rPr>
              <w:t>Информатизационное</w:t>
            </w:r>
            <w:proofErr w:type="spellEnd"/>
            <w:r w:rsidRPr="00BB2FC2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</w:t>
            </w:r>
            <w:proofErr w:type="spellStart"/>
            <w:r w:rsidRPr="00BB2FC2">
              <w:rPr>
                <w:sz w:val="22"/>
                <w:szCs w:val="22"/>
              </w:rPr>
              <w:t>Информатизационное</w:t>
            </w:r>
            <w:proofErr w:type="spellEnd"/>
            <w:r w:rsidRPr="00BB2FC2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000 0113 50000 14010 000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</w:t>
            </w:r>
            <w:proofErr w:type="spellStart"/>
            <w:r w:rsidRPr="00BB2FC2">
              <w:rPr>
                <w:sz w:val="22"/>
                <w:szCs w:val="22"/>
              </w:rPr>
              <w:t>Информатизационное</w:t>
            </w:r>
            <w:proofErr w:type="spellEnd"/>
            <w:r w:rsidRPr="00BB2FC2">
              <w:rPr>
                <w:sz w:val="22"/>
                <w:szCs w:val="22"/>
              </w:rPr>
              <w:t xml:space="preserve"> обеспечение"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000 0113 50000 14011 000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000 0113 50000 14011 200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000 0113 50000 14011 240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000 0113 50000 14011 242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73 719,31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"Управление и распоряжение муниципальным имуществом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85 388,08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целевой программы "Управление и распоряжение муниципальным имуществом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85 388,08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85 388,08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972 000,00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74 927,08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972 000,00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74 927,08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972 000,00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74 927,08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10 461,00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10 461,00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000 0113 73000 14021 852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10 461,00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spellStart"/>
            <w:r w:rsidRPr="00BB2FC2">
              <w:rPr>
                <w:sz w:val="22"/>
                <w:szCs w:val="22"/>
              </w:rPr>
              <w:t>Непрограммное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000 0113 99000 00000 000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BB2FC2">
              <w:rPr>
                <w:sz w:val="22"/>
                <w:szCs w:val="22"/>
              </w:rPr>
              <w:t>непрограммного</w:t>
            </w:r>
            <w:proofErr w:type="spellEnd"/>
            <w:r w:rsidRPr="00BB2FC2">
              <w:rPr>
                <w:sz w:val="22"/>
                <w:szCs w:val="22"/>
              </w:rPr>
              <w:t xml:space="preserve"> направления деятельности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000 0113 99000 29960 000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000 0113 99000 29960 800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000 0113 99000 29960 850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000 0113 99000 29960 853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80 000,00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000 0300 00000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000 0309 00000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"Предупреждение и ликвидация ЧС, обеспечение пожарной безопасности"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"Предупреждение и ликвидация ЧС, обеспечение пожарной безопасности"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подпрограммы "Снижение рисков и смягчение последствий чрезвычайных ситуаций природного и техногенного характера" в рамках муниципальной программы 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000 0309 03000 10151 242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3 984,00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000 0309 03000 10151 244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000 0400 00000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48 711 078,25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10 111 744,70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000 0407 00000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"Проведение лесоохранных мероприятий в городских лесах"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"Проведение лесоохранных мероприятий в городских лесах"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000 0407 53000 14030 000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000 0407 53000 14031 000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000 0407 53000 14031 200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000 0407 53000 14031 240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000 0407 53000 14031 244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89 215,94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000 0409 00000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47 841 078,25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9 751 723,28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"Развитие автомобильных дорог общего пользования Таштагольского городского поселения»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47 841 078,25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9 751 723,28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47 241 078,25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9 751 723,28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18 970 000,00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5 067 331,00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18 970 000,00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5 067 331,00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18 970 000,00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5 067 331,00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28 271 078,25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4 684 392,28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28 271 078,25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4 684 392,28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28 271 078,25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4 684 392,28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9Д011 244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28 271 078,25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4 684 392,28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9Д211 000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9Д211 200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9Д211 240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9Д211 244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18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proofErr w:type="gramStart"/>
            <w:r w:rsidRPr="00BB2FC2">
              <w:rPr>
                <w:sz w:val="22"/>
                <w:szCs w:val="22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BB2FC2">
              <w:rPr>
                <w:sz w:val="22"/>
                <w:szCs w:val="22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9Д411 000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9Д411 200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9Д411 240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9Д411 244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9Д811 000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9Д811 200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9Д811 240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0409 29000 9Д811 244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000 0412 00000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"Поддержка малого и среднего предпринимательства"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"Поддержка малого и среднего предпринимательства"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000 0412 09000 10250 000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000 0412 09000 10251 000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000 0412 09000 10251 200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000 0412 09000 10251 240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000 0412 09000 10251 244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000 0412 18000 00000 000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000 0412 18000 10331 000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000 0412 18000 10331 200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000 0412 18000 10331 240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000 0412 18000 10331 244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270 805,48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000 0500 00000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75 873 405,47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19 375 918,24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000 0501 00000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"Строительство и реконструкция объектов"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"Строительство и реконструкция объектов"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000 0501 10000 10520 000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000 0501 10000 10521 000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000 0501 10000 10521 200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000 0501 10000 10521 240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000 0501 10000 10521 244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599 187,75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000 0502 00000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целевой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000 0502 75000 10430 000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000 0502 75000 10431 000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000 0502 75000 10431 200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000 0502 75000 10431 240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000 0502 75000 10431 244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000 0503 00000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75 074 217,72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18 776 730,49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62 588 398,11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18 462 919,99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000 0503 24000 10390 000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21 329 977,72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1 485 025,94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000 0503 24000 10390 200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21 329 977,72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1 485 025,94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000 0503 24000 10390 240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21 329 977,72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1 485 025,94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000 0503 24000 10390 244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17 229 977,72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732 999,24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000 0503 24000 10390 247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752 026,70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000 0503 24000 11390 000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20 656 414,39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14 222 587,38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000 0503 24000 11391 000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20 656 414,39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14 222 587,38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000 0503 24000 11391 200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20 656 414,39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14 222 587,38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B2FC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000 0503 24000 11391 240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20 656 414,39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14 222 587,38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000 0503 24000 11391 244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20 606 414,39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14 213 095,76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000 0503 24000 11391 247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9 491,62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9 703 832,02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1 905 813,51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9 703 832,02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1 905 813,51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9 703 832,02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1 905 813,51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9 703 832,02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1 905 813,51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7 740 000,00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1 533 272,75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000 0503 24000 12391 247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1 963 832,02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372 540,76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000 0503 24000 13390 000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849 493,16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000 0503 24000 13391 000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849 493,16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000 0503 24000 13391 200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849 493,16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000 0503 24000 13391 240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849 493,16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000 0503 24000 13391 244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849 493,16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Расходы на реализацию проектов </w:t>
            </w:r>
            <w:proofErr w:type="gramStart"/>
            <w:r w:rsidRPr="00BB2FC2">
              <w:rPr>
                <w:sz w:val="22"/>
                <w:szCs w:val="22"/>
              </w:rPr>
              <w:t>инициативного</w:t>
            </w:r>
            <w:proofErr w:type="gramEnd"/>
            <w:r w:rsidRPr="00BB2FC2">
              <w:rPr>
                <w:sz w:val="22"/>
                <w:szCs w:val="22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S3420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4 698 173,98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S3420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4 698 173,98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S3420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4 698 173,98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24000 S3420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4 698 173,98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"Формирование городской среды"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10 885 819,61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000 0503 25000 15551 000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6 728 919,61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BB2FC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000 0503 25000 15551 200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6 728 919,61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000 0503 25000 15551 240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6 728 919,61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000 0503 25000 15551 243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6 728 919,61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"Формирование городской среды"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250И4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4 156 900,00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6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250И4 55550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4 156 900,00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250И4 55550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4 156 900,00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250И4 55550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4 156 900,00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250И4 55550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4 156 900,00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"Занятость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целевой программы "Занятость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000 0503 54000 14040 000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000 0503 54000 14041 000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000 0503 54000 14041 200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000 0503 54000 14041 240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000 0503 54000 14041 244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313 810,50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000 0503 56000 00000 000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целевой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000 0503 56000 14390 000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000 0503 56000 14391 000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000 0503 56000 14391 200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000 0503 56000 14391 240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BB2FC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000 0503 56000 14391 244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000 0700 00000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000 0709 00000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"Социальная поддержка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000 0709 04000 00000 000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"Социальная поддержка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000 0709 04100 00000 000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000 0709 04100 20220 000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000 0709 04100 20220 500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000 0709 04100 20220 540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198 350,00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 </w:t>
            </w:r>
            <w:r w:rsidR="005C586A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000 0800 00000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88 125 000,00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000 0801 00000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85 225 000,00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85 225 000,00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6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000 0801 21000 10361 000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000 0801 21000 10361 200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000 0801 21000 10361 240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000 0801 21000 10361 244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85 125 000,00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000 0801 21100 20170 500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000 0801 21100 20170 540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15 162 000,00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000 0801 21100 20180 500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15 162 000,00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000 0801 21100 20180 540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15 162 000,00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68 163 000,00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68 163 000,00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000 0801 21100 20190 540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68 163 000,00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22 668 000,00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000 0804 00000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000 0804 21000 00000 000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000 0804 21100 00000 000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000 0804 21100 20160 000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000 0804 21100 20160 500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000 0804 21100 20160 540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2 900 000,00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5C586A" w:rsidP="00BB2FC2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000 1100 00000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8 195 000,00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000 1101 00000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000 1101 22000 00000 000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000 1101 22100 00000 000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000 1101 22100 20210 000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000 1101 22100 20210 500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000 1101 22100 20210 540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6 155 000,00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000 1102 00000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000 1102 22000 10370 000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000 1102 22000 10371 000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000 1102 22000 10371 200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000 1102 22000 10371 240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000 1102 22000 10371 244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000 1105 00000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000 1105 22000 00000 000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000 1105 22100 00000 000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000 1105 22100 20160 000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000 1105 22100 20160 500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000 1105 22100 20160 540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1 900 000,00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0,00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000 1200 00000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000 1204 00000 </w:t>
            </w:r>
            <w:proofErr w:type="spellStart"/>
            <w:r w:rsidRPr="00BB2FC2">
              <w:rPr>
                <w:sz w:val="22"/>
                <w:szCs w:val="22"/>
              </w:rPr>
              <w:t>00000</w:t>
            </w:r>
            <w:proofErr w:type="spellEnd"/>
            <w:r w:rsidRPr="00BB2FC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Муниципальная целевая программа "Средства массовой информации"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lastRenderedPageBreak/>
              <w:t>Расходы на проведение мероприятий в рамках муниципальной целевой программы "Средства массовой информации"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000 1204 15000 10300 000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4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000 1204 15000 10301 000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000 1204 15000 10301 200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000 1204 15000 10301 240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000 1204 15000 10301 244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67 154,40</w:t>
            </w:r>
          </w:p>
        </w:tc>
      </w:tr>
      <w:tr w:rsidR="00BB2FC2" w:rsidRPr="00BB2FC2" w:rsidTr="00BB2FC2">
        <w:trPr>
          <w:trHeight w:val="2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FC2" w:rsidRPr="00BB2FC2" w:rsidRDefault="00BB2FC2" w:rsidP="00BB2FC2">
            <w:pPr>
              <w:jc w:val="center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-9 577 000,00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FC2" w:rsidRPr="00BB2FC2" w:rsidRDefault="00BB2FC2" w:rsidP="00BB2FC2">
            <w:pPr>
              <w:jc w:val="right"/>
              <w:rPr>
                <w:sz w:val="22"/>
                <w:szCs w:val="22"/>
              </w:rPr>
            </w:pPr>
            <w:r w:rsidRPr="00BB2FC2">
              <w:rPr>
                <w:sz w:val="22"/>
                <w:szCs w:val="22"/>
              </w:rPr>
              <w:t>-3 873 664,09</w:t>
            </w:r>
          </w:p>
        </w:tc>
      </w:tr>
    </w:tbl>
    <w:p w:rsidR="006E35AC" w:rsidRDefault="006E35AC" w:rsidP="00C11064">
      <w:pPr>
        <w:jc w:val="right"/>
        <w:rPr>
          <w:sz w:val="22"/>
          <w:szCs w:val="22"/>
        </w:rPr>
      </w:pPr>
    </w:p>
    <w:p w:rsidR="00563A2E" w:rsidRDefault="00563A2E" w:rsidP="00C11064">
      <w:pPr>
        <w:jc w:val="right"/>
        <w:rPr>
          <w:sz w:val="22"/>
          <w:szCs w:val="22"/>
        </w:rPr>
        <w:sectPr w:rsidR="00563A2E" w:rsidSect="00563A2E">
          <w:pgSz w:w="16838" w:h="11906" w:orient="landscape" w:code="9"/>
          <w:pgMar w:top="1440" w:right="899" w:bottom="746" w:left="902" w:header="709" w:footer="709" w:gutter="0"/>
          <w:cols w:space="708"/>
          <w:docGrid w:linePitch="360"/>
        </w:sectPr>
      </w:pPr>
    </w:p>
    <w:p w:rsidR="00563A2E" w:rsidRDefault="00563A2E" w:rsidP="00C11064">
      <w:pPr>
        <w:jc w:val="right"/>
        <w:rPr>
          <w:sz w:val="22"/>
          <w:szCs w:val="22"/>
        </w:rPr>
      </w:pP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C64E29">
        <w:rPr>
          <w:sz w:val="22"/>
          <w:szCs w:val="22"/>
        </w:rPr>
        <w:t xml:space="preserve"> к </w:t>
      </w:r>
      <w:r>
        <w:rPr>
          <w:sz w:val="22"/>
          <w:szCs w:val="22"/>
        </w:rPr>
        <w:t>постановлению</w:t>
      </w:r>
      <w:r w:rsidRPr="00C64E29">
        <w:rPr>
          <w:sz w:val="22"/>
          <w:szCs w:val="22"/>
        </w:rPr>
        <w:t xml:space="preserve">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Администрации Таштагольского </w:t>
      </w:r>
    </w:p>
    <w:p w:rsidR="00C11064" w:rsidRPr="00C64E29" w:rsidRDefault="00C11064" w:rsidP="00C11064">
      <w:pPr>
        <w:jc w:val="right"/>
        <w:rPr>
          <w:sz w:val="22"/>
          <w:szCs w:val="22"/>
        </w:rPr>
      </w:pPr>
      <w:r w:rsidRPr="00C64E29">
        <w:rPr>
          <w:sz w:val="22"/>
          <w:szCs w:val="22"/>
        </w:rPr>
        <w:t xml:space="preserve">городского поселения </w:t>
      </w:r>
    </w:p>
    <w:p w:rsidR="00E171D8" w:rsidRDefault="006C326D" w:rsidP="00441312">
      <w:pPr>
        <w:ind w:firstLine="708"/>
        <w:jc w:val="right"/>
        <w:rPr>
          <w:sz w:val="28"/>
          <w:szCs w:val="28"/>
        </w:rPr>
      </w:pPr>
      <w:r w:rsidRPr="00C64E29">
        <w:rPr>
          <w:sz w:val="22"/>
          <w:szCs w:val="22"/>
        </w:rPr>
        <w:t>№</w:t>
      </w:r>
      <w:r>
        <w:rPr>
          <w:sz w:val="22"/>
          <w:szCs w:val="22"/>
        </w:rPr>
        <w:t>72</w:t>
      </w:r>
      <w:r w:rsidRPr="00C64E29">
        <w:rPr>
          <w:sz w:val="22"/>
          <w:szCs w:val="22"/>
        </w:rPr>
        <w:t>-</w:t>
      </w:r>
      <w:r>
        <w:rPr>
          <w:sz w:val="22"/>
          <w:szCs w:val="22"/>
        </w:rPr>
        <w:t>п</w:t>
      </w:r>
      <w:r w:rsidRPr="00C64E29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23.04</w:t>
      </w:r>
      <w:r w:rsidRPr="00C64E29">
        <w:rPr>
          <w:sz w:val="22"/>
          <w:szCs w:val="22"/>
        </w:rPr>
        <w:t>.20</w:t>
      </w:r>
      <w:r>
        <w:rPr>
          <w:sz w:val="22"/>
          <w:szCs w:val="22"/>
        </w:rPr>
        <w:t>25</w:t>
      </w:r>
      <w:r w:rsidRPr="00C64E29">
        <w:rPr>
          <w:sz w:val="22"/>
          <w:szCs w:val="22"/>
        </w:rPr>
        <w:t>г.</w:t>
      </w:r>
    </w:p>
    <w:p w:rsidR="00154E67" w:rsidRPr="00F14A7C" w:rsidRDefault="00154E67" w:rsidP="00154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ИСТОЧНИКИ</w:t>
      </w:r>
    </w:p>
    <w:p w:rsidR="00154E67" w:rsidRPr="00805847" w:rsidRDefault="00154E67" w:rsidP="00154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F14A7C">
        <w:rPr>
          <w:rFonts w:ascii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F14A7C">
        <w:rPr>
          <w:rFonts w:ascii="Times New Roman" w:hAnsi="Times New Roman" w:cs="Times New Roman"/>
          <w:sz w:val="28"/>
          <w:szCs w:val="28"/>
        </w:rPr>
        <w:t>КЛАССИФИКАЦИИ ИСТОЧНИКОВ</w:t>
      </w:r>
      <w:r w:rsidR="002A5836" w:rsidRPr="002A5836">
        <w:rPr>
          <w:rFonts w:ascii="Times New Roman" w:hAnsi="Times New Roman" w:cs="Times New Roman"/>
          <w:sz w:val="28"/>
          <w:szCs w:val="28"/>
        </w:rPr>
        <w:t xml:space="preserve"> </w:t>
      </w:r>
      <w:r w:rsidRPr="00F14A7C">
        <w:rPr>
          <w:rFonts w:ascii="Times New Roman" w:hAnsi="Times New Roman" w:cs="Times New Roman"/>
          <w:sz w:val="28"/>
          <w:szCs w:val="28"/>
        </w:rPr>
        <w:t>ФИНАНСИРОВАНИЯ ДЕФИЦИТОВ БЮДЖЕТОВ</w:t>
      </w:r>
      <w:proofErr w:type="gramEnd"/>
    </w:p>
    <w:p w:rsidR="002A5836" w:rsidRPr="00805847" w:rsidRDefault="002A5836" w:rsidP="00154E67">
      <w:pPr>
        <w:pStyle w:val="ConsPlusTitle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2977"/>
        <w:gridCol w:w="1842"/>
        <w:gridCol w:w="1702"/>
      </w:tblGrid>
      <w:tr w:rsidR="005C586A" w:rsidRPr="005C586A" w:rsidTr="006C326D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Исполнено за</w:t>
            </w:r>
            <w:r w:rsidRPr="005C586A">
              <w:rPr>
                <w:sz w:val="22"/>
                <w:szCs w:val="22"/>
              </w:rPr>
              <w:br/>
              <w:t xml:space="preserve"> 1 квартал 2025 года, руб.</w:t>
            </w:r>
          </w:p>
        </w:tc>
      </w:tr>
      <w:tr w:rsidR="005C586A" w:rsidRPr="005C586A" w:rsidTr="006C326D">
        <w:trPr>
          <w:trHeight w:val="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4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 xml:space="preserve">      X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9 577 000,00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3 873 664,09</w:t>
            </w:r>
          </w:p>
        </w:tc>
      </w:tr>
      <w:tr w:rsidR="005C586A" w:rsidRPr="005C586A" w:rsidTr="006C326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9 577 000,00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3 873 664,09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9 577 000,00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3 873 664,09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000 01050000 00 0000 500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-232 127 751,70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-52 924 219,67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-232 127 751,70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-52 924 219,67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-232 127 751,70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-52 924 219,67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000 01050201 13 0000 510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-232 127 751,70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-52 924 219,67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000 01050000 00 0000 600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241 704 751,70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56 797 883,76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241 704 751,70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56 797 883,76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241 704 751,70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56 797 883,76</w:t>
            </w:r>
          </w:p>
        </w:tc>
      </w:tr>
      <w:tr w:rsidR="005C586A" w:rsidRPr="005C586A" w:rsidTr="006C326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86A" w:rsidRPr="005C586A" w:rsidRDefault="005C586A" w:rsidP="005C586A">
            <w:pPr>
              <w:jc w:val="center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000 01050201 13 0000 610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241 704 751,70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86A" w:rsidRPr="005C586A" w:rsidRDefault="005C586A" w:rsidP="005C586A">
            <w:pPr>
              <w:jc w:val="right"/>
              <w:rPr>
                <w:sz w:val="22"/>
                <w:szCs w:val="22"/>
              </w:rPr>
            </w:pPr>
            <w:r w:rsidRPr="005C586A">
              <w:rPr>
                <w:sz w:val="22"/>
                <w:szCs w:val="22"/>
              </w:rPr>
              <w:t>56 797 883,76</w:t>
            </w:r>
          </w:p>
        </w:tc>
      </w:tr>
    </w:tbl>
    <w:p w:rsidR="00B75335" w:rsidRPr="00756F7B" w:rsidRDefault="00B75335" w:rsidP="00756F7B">
      <w:pPr>
        <w:ind w:firstLine="708"/>
        <w:rPr>
          <w:sz w:val="28"/>
          <w:szCs w:val="28"/>
        </w:rPr>
      </w:pPr>
    </w:p>
    <w:sectPr w:rsidR="00B75335" w:rsidRPr="00756F7B" w:rsidSect="00756F7B">
      <w:pgSz w:w="11906" w:h="16838" w:code="9"/>
      <w:pgMar w:top="899" w:right="746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B4" w:rsidRDefault="008768B4" w:rsidP="00EB4ED0">
      <w:r>
        <w:separator/>
      </w:r>
    </w:p>
  </w:endnote>
  <w:endnote w:type="continuationSeparator" w:id="0">
    <w:p w:rsidR="008768B4" w:rsidRDefault="008768B4" w:rsidP="00EB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B4" w:rsidRDefault="008768B4" w:rsidP="00EB4ED0">
      <w:r>
        <w:separator/>
      </w:r>
    </w:p>
  </w:footnote>
  <w:footnote w:type="continuationSeparator" w:id="0">
    <w:p w:rsidR="008768B4" w:rsidRDefault="008768B4" w:rsidP="00EB4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F81"/>
    <w:rsid w:val="000022DA"/>
    <w:rsid w:val="00005C22"/>
    <w:rsid w:val="000070F8"/>
    <w:rsid w:val="00025D91"/>
    <w:rsid w:val="00055B68"/>
    <w:rsid w:val="00067B81"/>
    <w:rsid w:val="00073270"/>
    <w:rsid w:val="000C641B"/>
    <w:rsid w:val="000C798B"/>
    <w:rsid w:val="000E11C5"/>
    <w:rsid w:val="000E3C4C"/>
    <w:rsid w:val="000E5986"/>
    <w:rsid w:val="00101D34"/>
    <w:rsid w:val="00106072"/>
    <w:rsid w:val="00106E34"/>
    <w:rsid w:val="001076AB"/>
    <w:rsid w:val="00117722"/>
    <w:rsid w:val="001246E8"/>
    <w:rsid w:val="00127675"/>
    <w:rsid w:val="0013024C"/>
    <w:rsid w:val="0013050E"/>
    <w:rsid w:val="0013457E"/>
    <w:rsid w:val="0013541A"/>
    <w:rsid w:val="0013797E"/>
    <w:rsid w:val="001469BE"/>
    <w:rsid w:val="00154E67"/>
    <w:rsid w:val="00181703"/>
    <w:rsid w:val="00186895"/>
    <w:rsid w:val="001A0FCD"/>
    <w:rsid w:val="001A6DF1"/>
    <w:rsid w:val="001B6B87"/>
    <w:rsid w:val="001C73A1"/>
    <w:rsid w:val="001F19D4"/>
    <w:rsid w:val="00236162"/>
    <w:rsid w:val="0023773C"/>
    <w:rsid w:val="00282F02"/>
    <w:rsid w:val="00297896"/>
    <w:rsid w:val="002A5836"/>
    <w:rsid w:val="002B4680"/>
    <w:rsid w:val="002C1601"/>
    <w:rsid w:val="002E4D6A"/>
    <w:rsid w:val="002F212E"/>
    <w:rsid w:val="00302CF7"/>
    <w:rsid w:val="00314F7E"/>
    <w:rsid w:val="00345D67"/>
    <w:rsid w:val="003532D2"/>
    <w:rsid w:val="003554ED"/>
    <w:rsid w:val="00366FF5"/>
    <w:rsid w:val="003735CF"/>
    <w:rsid w:val="00384F3C"/>
    <w:rsid w:val="003D243D"/>
    <w:rsid w:val="003D7EC3"/>
    <w:rsid w:val="003F4D9A"/>
    <w:rsid w:val="004122DC"/>
    <w:rsid w:val="00430018"/>
    <w:rsid w:val="00432AC7"/>
    <w:rsid w:val="00440FD0"/>
    <w:rsid w:val="00441312"/>
    <w:rsid w:val="00461D8D"/>
    <w:rsid w:val="00470F4A"/>
    <w:rsid w:val="00475C0C"/>
    <w:rsid w:val="0048245F"/>
    <w:rsid w:val="00486060"/>
    <w:rsid w:val="00487197"/>
    <w:rsid w:val="00490499"/>
    <w:rsid w:val="004917E1"/>
    <w:rsid w:val="004935E0"/>
    <w:rsid w:val="004B1AD8"/>
    <w:rsid w:val="004B7354"/>
    <w:rsid w:val="004D4D40"/>
    <w:rsid w:val="004E5FB6"/>
    <w:rsid w:val="005143CD"/>
    <w:rsid w:val="00527110"/>
    <w:rsid w:val="00534564"/>
    <w:rsid w:val="00545CB0"/>
    <w:rsid w:val="00546F5A"/>
    <w:rsid w:val="00563A2E"/>
    <w:rsid w:val="0056699F"/>
    <w:rsid w:val="00574787"/>
    <w:rsid w:val="00580A73"/>
    <w:rsid w:val="005819DA"/>
    <w:rsid w:val="005B082E"/>
    <w:rsid w:val="005B3D29"/>
    <w:rsid w:val="005C586A"/>
    <w:rsid w:val="005D455D"/>
    <w:rsid w:val="005E434F"/>
    <w:rsid w:val="005E43E7"/>
    <w:rsid w:val="005F079A"/>
    <w:rsid w:val="005F1B6B"/>
    <w:rsid w:val="00606530"/>
    <w:rsid w:val="006069BB"/>
    <w:rsid w:val="0061668A"/>
    <w:rsid w:val="006444B7"/>
    <w:rsid w:val="00651098"/>
    <w:rsid w:val="00652C91"/>
    <w:rsid w:val="00666B83"/>
    <w:rsid w:val="00683E1C"/>
    <w:rsid w:val="006A1BB2"/>
    <w:rsid w:val="006A37F5"/>
    <w:rsid w:val="006B0413"/>
    <w:rsid w:val="006B51C3"/>
    <w:rsid w:val="006B5DC4"/>
    <w:rsid w:val="006B6878"/>
    <w:rsid w:val="006C326D"/>
    <w:rsid w:val="006D4F52"/>
    <w:rsid w:val="006E35AC"/>
    <w:rsid w:val="006E4151"/>
    <w:rsid w:val="006E7BDB"/>
    <w:rsid w:val="00716E98"/>
    <w:rsid w:val="00726753"/>
    <w:rsid w:val="007378CD"/>
    <w:rsid w:val="00750868"/>
    <w:rsid w:val="0075687E"/>
    <w:rsid w:val="00756F7B"/>
    <w:rsid w:val="007629C4"/>
    <w:rsid w:val="007A49B4"/>
    <w:rsid w:val="007A5A30"/>
    <w:rsid w:val="007A731F"/>
    <w:rsid w:val="007B7447"/>
    <w:rsid w:val="007D79E9"/>
    <w:rsid w:val="007F126D"/>
    <w:rsid w:val="007F74C2"/>
    <w:rsid w:val="00805847"/>
    <w:rsid w:val="008132B6"/>
    <w:rsid w:val="008309B9"/>
    <w:rsid w:val="008328C4"/>
    <w:rsid w:val="00832DC9"/>
    <w:rsid w:val="00862DF2"/>
    <w:rsid w:val="00863AC6"/>
    <w:rsid w:val="008768B4"/>
    <w:rsid w:val="008777FF"/>
    <w:rsid w:val="008A308B"/>
    <w:rsid w:val="008A6325"/>
    <w:rsid w:val="008A71C2"/>
    <w:rsid w:val="008B7F77"/>
    <w:rsid w:val="008C091F"/>
    <w:rsid w:val="008C28A0"/>
    <w:rsid w:val="008D3685"/>
    <w:rsid w:val="008E28DC"/>
    <w:rsid w:val="008F0643"/>
    <w:rsid w:val="00901231"/>
    <w:rsid w:val="00925226"/>
    <w:rsid w:val="00945F67"/>
    <w:rsid w:val="00953135"/>
    <w:rsid w:val="009A4243"/>
    <w:rsid w:val="009A510F"/>
    <w:rsid w:val="009B3738"/>
    <w:rsid w:val="009B4DB6"/>
    <w:rsid w:val="009C5171"/>
    <w:rsid w:val="009C6869"/>
    <w:rsid w:val="009F29E1"/>
    <w:rsid w:val="00A50B41"/>
    <w:rsid w:val="00A54EB6"/>
    <w:rsid w:val="00A6748D"/>
    <w:rsid w:val="00A749B1"/>
    <w:rsid w:val="00A83BFB"/>
    <w:rsid w:val="00A955EB"/>
    <w:rsid w:val="00A958C8"/>
    <w:rsid w:val="00AB42E6"/>
    <w:rsid w:val="00AE4146"/>
    <w:rsid w:val="00AE60F9"/>
    <w:rsid w:val="00AF27F5"/>
    <w:rsid w:val="00B36312"/>
    <w:rsid w:val="00B46AD5"/>
    <w:rsid w:val="00B471E7"/>
    <w:rsid w:val="00B51814"/>
    <w:rsid w:val="00B55020"/>
    <w:rsid w:val="00B603E2"/>
    <w:rsid w:val="00B707EA"/>
    <w:rsid w:val="00B75335"/>
    <w:rsid w:val="00B83C3D"/>
    <w:rsid w:val="00B916BB"/>
    <w:rsid w:val="00BB1C62"/>
    <w:rsid w:val="00BB2FC2"/>
    <w:rsid w:val="00BB50AE"/>
    <w:rsid w:val="00BC3A38"/>
    <w:rsid w:val="00BE49DE"/>
    <w:rsid w:val="00BE7A05"/>
    <w:rsid w:val="00BF1853"/>
    <w:rsid w:val="00BF229C"/>
    <w:rsid w:val="00C03998"/>
    <w:rsid w:val="00C10E3E"/>
    <w:rsid w:val="00C11064"/>
    <w:rsid w:val="00C23985"/>
    <w:rsid w:val="00C3129C"/>
    <w:rsid w:val="00C336E3"/>
    <w:rsid w:val="00C410B7"/>
    <w:rsid w:val="00C44B46"/>
    <w:rsid w:val="00C50EED"/>
    <w:rsid w:val="00C55765"/>
    <w:rsid w:val="00C60BAC"/>
    <w:rsid w:val="00C64E29"/>
    <w:rsid w:val="00C67C8C"/>
    <w:rsid w:val="00C67E64"/>
    <w:rsid w:val="00C746DD"/>
    <w:rsid w:val="00C76016"/>
    <w:rsid w:val="00C83DE4"/>
    <w:rsid w:val="00C85923"/>
    <w:rsid w:val="00C91F81"/>
    <w:rsid w:val="00C95D4E"/>
    <w:rsid w:val="00CA2144"/>
    <w:rsid w:val="00CA5A9E"/>
    <w:rsid w:val="00CA748D"/>
    <w:rsid w:val="00CA7F5C"/>
    <w:rsid w:val="00CC1135"/>
    <w:rsid w:val="00CC3326"/>
    <w:rsid w:val="00CC7814"/>
    <w:rsid w:val="00CE3ADD"/>
    <w:rsid w:val="00CE6A81"/>
    <w:rsid w:val="00CF7119"/>
    <w:rsid w:val="00D10139"/>
    <w:rsid w:val="00D10EB5"/>
    <w:rsid w:val="00D279B2"/>
    <w:rsid w:val="00D36338"/>
    <w:rsid w:val="00D5082C"/>
    <w:rsid w:val="00D54D48"/>
    <w:rsid w:val="00D622A8"/>
    <w:rsid w:val="00D8617E"/>
    <w:rsid w:val="00D95E5B"/>
    <w:rsid w:val="00DA1F44"/>
    <w:rsid w:val="00DA3DB8"/>
    <w:rsid w:val="00DB24A3"/>
    <w:rsid w:val="00DC39A1"/>
    <w:rsid w:val="00DC696A"/>
    <w:rsid w:val="00DD7B23"/>
    <w:rsid w:val="00DF21C3"/>
    <w:rsid w:val="00E0523C"/>
    <w:rsid w:val="00E13CD1"/>
    <w:rsid w:val="00E171D8"/>
    <w:rsid w:val="00E3128C"/>
    <w:rsid w:val="00E312F9"/>
    <w:rsid w:val="00E65B1E"/>
    <w:rsid w:val="00E73097"/>
    <w:rsid w:val="00E75357"/>
    <w:rsid w:val="00EB268F"/>
    <w:rsid w:val="00EB4ED0"/>
    <w:rsid w:val="00EC6F58"/>
    <w:rsid w:val="00EE17F7"/>
    <w:rsid w:val="00EE3081"/>
    <w:rsid w:val="00EF5E07"/>
    <w:rsid w:val="00F017A7"/>
    <w:rsid w:val="00F072F1"/>
    <w:rsid w:val="00F172BE"/>
    <w:rsid w:val="00F17714"/>
    <w:rsid w:val="00F31512"/>
    <w:rsid w:val="00F60AD6"/>
    <w:rsid w:val="00F60DAF"/>
    <w:rsid w:val="00F83467"/>
    <w:rsid w:val="00FA5F8C"/>
    <w:rsid w:val="00FB54F9"/>
    <w:rsid w:val="00FC78EB"/>
    <w:rsid w:val="00FD7A96"/>
    <w:rsid w:val="00FE0574"/>
    <w:rsid w:val="00FE6767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7"/>
  </w:style>
  <w:style w:type="paragraph" w:styleId="1">
    <w:name w:val="heading 1"/>
    <w:basedOn w:val="a"/>
    <w:next w:val="a"/>
    <w:link w:val="10"/>
    <w:uiPriority w:val="9"/>
    <w:qFormat/>
    <w:rsid w:val="008328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69BE"/>
    <w:pPr>
      <w:keepNext/>
      <w:keepLines/>
      <w:spacing w:before="120"/>
      <w:jc w:val="both"/>
      <w:outlineLvl w:val="1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rsid w:val="001469BE"/>
    <w:pPr>
      <w:keepNext/>
      <w:spacing w:before="120"/>
      <w:jc w:val="center"/>
      <w:outlineLvl w:val="4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C28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3D7EC3"/>
    <w:pPr>
      <w:jc w:val="both"/>
    </w:pPr>
    <w:rPr>
      <w:sz w:val="28"/>
    </w:rPr>
  </w:style>
  <w:style w:type="paragraph" w:customStyle="1" w:styleId="ConsPlusTitle">
    <w:name w:val="ConsPlusTitle"/>
    <w:rsid w:val="00C64E2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semiHidden/>
    <w:unhideWhenUsed/>
    <w:rsid w:val="00EB4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ED0"/>
  </w:style>
  <w:style w:type="paragraph" w:styleId="a6">
    <w:name w:val="footer"/>
    <w:basedOn w:val="a"/>
    <w:link w:val="a7"/>
    <w:uiPriority w:val="99"/>
    <w:semiHidden/>
    <w:unhideWhenUsed/>
    <w:rsid w:val="00EB4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ED0"/>
  </w:style>
  <w:style w:type="character" w:styleId="a8">
    <w:name w:val="Hyperlink"/>
    <w:basedOn w:val="a0"/>
    <w:uiPriority w:val="99"/>
    <w:semiHidden/>
    <w:unhideWhenUsed/>
    <w:rsid w:val="008058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847"/>
    <w:rPr>
      <w:color w:val="800080"/>
      <w:u w:val="single"/>
    </w:rPr>
  </w:style>
  <w:style w:type="paragraph" w:customStyle="1" w:styleId="xl65">
    <w:name w:val="xl65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805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7">
    <w:name w:val="xl67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805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3">
    <w:name w:val="xl63"/>
    <w:basedOn w:val="a"/>
    <w:rsid w:val="000C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64">
    <w:name w:val="xl64"/>
    <w:basedOn w:val="a"/>
    <w:rsid w:val="000C6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ash.my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7732-9A1A-4675-AB5C-A28B1D60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26</Pages>
  <Words>9738</Words>
  <Characters>55510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65118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</cp:lastModifiedBy>
  <cp:revision>17</cp:revision>
  <cp:lastPrinted>2025-04-23T08:59:00Z</cp:lastPrinted>
  <dcterms:created xsi:type="dcterms:W3CDTF">2014-04-15T09:14:00Z</dcterms:created>
  <dcterms:modified xsi:type="dcterms:W3CDTF">2025-04-23T09:04:00Z</dcterms:modified>
</cp:coreProperties>
</file>