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2F" w:rsidRPr="00C32F58" w:rsidRDefault="00F65D22" w:rsidP="00A9252F">
      <w:pPr>
        <w:ind w:left="-5" w:firstLine="720"/>
        <w:jc w:val="center"/>
        <w:rPr>
          <w:b/>
        </w:rPr>
      </w:pPr>
      <w:r>
        <w:rPr>
          <w:b/>
        </w:rPr>
        <w:t>ИНФОРМАЦИЯ</w:t>
      </w:r>
    </w:p>
    <w:p w:rsidR="00C32F58" w:rsidRDefault="00A9252F" w:rsidP="00A9252F">
      <w:pPr>
        <w:ind w:left="-5" w:firstLine="720"/>
        <w:jc w:val="center"/>
        <w:rPr>
          <w:b/>
        </w:rPr>
      </w:pPr>
      <w:r w:rsidRPr="00C32F58">
        <w:rPr>
          <w:b/>
        </w:rPr>
        <w:t xml:space="preserve">об исполнении лицами, замещающими муниципальные должности </w:t>
      </w:r>
    </w:p>
    <w:p w:rsidR="00A9252F" w:rsidRPr="00C32F58" w:rsidRDefault="00A9252F" w:rsidP="00A9252F">
      <w:pPr>
        <w:ind w:left="-5" w:firstLine="720"/>
        <w:jc w:val="center"/>
        <w:rPr>
          <w:b/>
        </w:rPr>
      </w:pPr>
      <w:r w:rsidRPr="00C32F58">
        <w:rPr>
          <w:b/>
        </w:rPr>
        <w:t xml:space="preserve">депутата представительного органа муниципального образования </w:t>
      </w:r>
    </w:p>
    <w:p w:rsidR="00C32F58" w:rsidRDefault="00A9252F" w:rsidP="00A9252F">
      <w:pPr>
        <w:ind w:left="-5" w:firstLine="720"/>
        <w:jc w:val="center"/>
        <w:rPr>
          <w:b/>
        </w:rPr>
      </w:pPr>
      <w:r w:rsidRPr="00C32F58">
        <w:rPr>
          <w:b/>
        </w:rPr>
        <w:t xml:space="preserve">обязанности представлять сведения о доходах, расходах, об имуществе </w:t>
      </w:r>
      <w:r w:rsidR="006456AF">
        <w:rPr>
          <w:b/>
        </w:rPr>
        <w:t xml:space="preserve">и </w:t>
      </w:r>
      <w:r w:rsidRPr="00C32F58">
        <w:rPr>
          <w:b/>
        </w:rPr>
        <w:t xml:space="preserve"> обязательствах имущественного характера </w:t>
      </w:r>
    </w:p>
    <w:p w:rsidR="00A9252F" w:rsidRPr="00C32F58" w:rsidRDefault="00A9252F" w:rsidP="00A9252F">
      <w:pPr>
        <w:ind w:left="-5" w:firstLine="720"/>
        <w:jc w:val="center"/>
        <w:rPr>
          <w:b/>
        </w:rPr>
      </w:pPr>
      <w:r w:rsidRPr="00C32F58">
        <w:rPr>
          <w:b/>
        </w:rPr>
        <w:t>за отчетный период 01.01.202</w:t>
      </w:r>
      <w:r w:rsidR="00CC5421">
        <w:rPr>
          <w:b/>
        </w:rPr>
        <w:t>4</w:t>
      </w:r>
      <w:r w:rsidRPr="00C32F58">
        <w:rPr>
          <w:b/>
        </w:rPr>
        <w:t>г. – 31.12.202</w:t>
      </w:r>
      <w:r w:rsidR="00CC5421">
        <w:rPr>
          <w:b/>
        </w:rPr>
        <w:t>4</w:t>
      </w:r>
      <w:r w:rsidRPr="00C32F58">
        <w:rPr>
          <w:b/>
        </w:rPr>
        <w:t>г.</w:t>
      </w:r>
    </w:p>
    <w:p w:rsidR="00A9252F" w:rsidRDefault="00A9252F" w:rsidP="00A9252F">
      <w:pPr>
        <w:ind w:left="-5" w:firstLine="720"/>
        <w:jc w:val="center"/>
      </w:pPr>
    </w:p>
    <w:tbl>
      <w:tblPr>
        <w:tblStyle w:val="a3"/>
        <w:tblW w:w="9606" w:type="dxa"/>
        <w:tblLayout w:type="fixed"/>
        <w:tblLook w:val="04A0"/>
      </w:tblPr>
      <w:tblGrid>
        <w:gridCol w:w="1878"/>
        <w:gridCol w:w="1491"/>
        <w:gridCol w:w="1417"/>
        <w:gridCol w:w="2268"/>
        <w:gridCol w:w="2552"/>
      </w:tblGrid>
      <w:tr w:rsidR="006A2CDC" w:rsidRPr="00A9252F" w:rsidTr="006A2CDC">
        <w:tc>
          <w:tcPr>
            <w:tcW w:w="1878" w:type="dxa"/>
            <w:vMerge w:val="restart"/>
          </w:tcPr>
          <w:p w:rsidR="006A2CDC" w:rsidRPr="00A9252F" w:rsidRDefault="006A2CDC" w:rsidP="00C32F58">
            <w:pPr>
              <w:rPr>
                <w:sz w:val="20"/>
                <w:szCs w:val="20"/>
              </w:rPr>
            </w:pPr>
            <w:r w:rsidRPr="00A9252F">
              <w:rPr>
                <w:sz w:val="20"/>
                <w:szCs w:val="20"/>
              </w:rPr>
              <w:t xml:space="preserve">Наименование </w:t>
            </w:r>
            <w:r w:rsidR="003204E4">
              <w:rPr>
                <w:sz w:val="20"/>
                <w:szCs w:val="20"/>
              </w:rPr>
              <w:t xml:space="preserve">представительного </w:t>
            </w:r>
            <w:r w:rsidR="002514FB">
              <w:rPr>
                <w:sz w:val="20"/>
                <w:szCs w:val="20"/>
              </w:rPr>
              <w:t>органа МО</w:t>
            </w:r>
          </w:p>
          <w:p w:rsidR="006A2CDC" w:rsidRPr="00C32F58" w:rsidRDefault="006A2CDC" w:rsidP="00A9252F">
            <w:pPr>
              <w:jc w:val="both"/>
              <w:rPr>
                <w:sz w:val="20"/>
                <w:szCs w:val="20"/>
              </w:rPr>
            </w:pPr>
          </w:p>
          <w:p w:rsidR="006A2CDC" w:rsidRPr="00A9252F" w:rsidRDefault="006A2CDC" w:rsidP="00A92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</w:tcPr>
          <w:p w:rsidR="006A2CDC" w:rsidRPr="00A9252F" w:rsidRDefault="006A2CDC" w:rsidP="00C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депутатов</w:t>
            </w:r>
            <w:r w:rsidRPr="00A9252F">
              <w:rPr>
                <w:sz w:val="20"/>
                <w:szCs w:val="20"/>
              </w:rPr>
              <w:t xml:space="preserve"> представительного органа</w:t>
            </w:r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2268" w:type="dxa"/>
            <w:vMerge w:val="restart"/>
          </w:tcPr>
          <w:p w:rsidR="006A2CDC" w:rsidRPr="00A9252F" w:rsidRDefault="006A2CDC" w:rsidP="00C32F58">
            <w:pPr>
              <w:rPr>
                <w:sz w:val="20"/>
                <w:szCs w:val="20"/>
              </w:rPr>
            </w:pPr>
            <w:r w:rsidRPr="00A9252F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депутатов, </w:t>
            </w:r>
            <w:r w:rsidRPr="00C32F58">
              <w:rPr>
                <w:b/>
                <w:sz w:val="20"/>
                <w:szCs w:val="20"/>
              </w:rPr>
              <w:t xml:space="preserve">представивших </w:t>
            </w:r>
            <w:r>
              <w:rPr>
                <w:sz w:val="20"/>
                <w:szCs w:val="20"/>
              </w:rPr>
              <w:t xml:space="preserve">сведения  о доходах, </w:t>
            </w:r>
            <w:r w:rsidRPr="00A9252F">
              <w:rPr>
                <w:sz w:val="20"/>
                <w:szCs w:val="20"/>
              </w:rPr>
              <w:t xml:space="preserve">расходах, об имуществе  </w:t>
            </w:r>
            <w:r>
              <w:rPr>
                <w:sz w:val="20"/>
                <w:szCs w:val="20"/>
              </w:rPr>
              <w:t xml:space="preserve">и </w:t>
            </w:r>
            <w:r w:rsidRPr="00A9252F">
              <w:rPr>
                <w:sz w:val="20"/>
                <w:szCs w:val="20"/>
              </w:rPr>
              <w:t>обязательствах имущественного характера</w:t>
            </w:r>
            <w:r>
              <w:rPr>
                <w:sz w:val="20"/>
                <w:szCs w:val="20"/>
              </w:rPr>
              <w:t xml:space="preserve"> и (или) уведомления</w:t>
            </w:r>
          </w:p>
        </w:tc>
        <w:tc>
          <w:tcPr>
            <w:tcW w:w="2552" w:type="dxa"/>
            <w:vMerge w:val="restart"/>
          </w:tcPr>
          <w:p w:rsidR="006A2CDC" w:rsidRPr="00A9252F" w:rsidRDefault="006A2CDC" w:rsidP="00C32F58">
            <w:pPr>
              <w:rPr>
                <w:sz w:val="20"/>
                <w:szCs w:val="20"/>
              </w:rPr>
            </w:pPr>
            <w:r w:rsidRPr="00A9252F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депутатов, </w:t>
            </w:r>
            <w:r w:rsidRPr="00C32F58">
              <w:rPr>
                <w:b/>
                <w:sz w:val="20"/>
                <w:szCs w:val="20"/>
              </w:rPr>
              <w:t>не представивших</w:t>
            </w:r>
            <w:r>
              <w:rPr>
                <w:sz w:val="20"/>
                <w:szCs w:val="20"/>
              </w:rPr>
              <w:t xml:space="preserve"> сведения  о доходах, </w:t>
            </w:r>
            <w:r w:rsidRPr="00A9252F">
              <w:rPr>
                <w:sz w:val="20"/>
                <w:szCs w:val="20"/>
              </w:rPr>
              <w:t xml:space="preserve">расходах, об имуществе  </w:t>
            </w:r>
            <w:r>
              <w:rPr>
                <w:sz w:val="20"/>
                <w:szCs w:val="20"/>
              </w:rPr>
              <w:t xml:space="preserve">и </w:t>
            </w:r>
            <w:r w:rsidRPr="00A9252F">
              <w:rPr>
                <w:sz w:val="20"/>
                <w:szCs w:val="20"/>
              </w:rPr>
              <w:t>обязательствах имущественного характера</w:t>
            </w:r>
            <w:r>
              <w:rPr>
                <w:sz w:val="20"/>
                <w:szCs w:val="20"/>
              </w:rPr>
              <w:t xml:space="preserve"> и (или) уведомления</w:t>
            </w:r>
          </w:p>
        </w:tc>
      </w:tr>
      <w:tr w:rsidR="006A2CDC" w:rsidRPr="00C32F58" w:rsidTr="006A2CDC">
        <w:tc>
          <w:tcPr>
            <w:tcW w:w="1878" w:type="dxa"/>
            <w:vMerge/>
          </w:tcPr>
          <w:p w:rsidR="006A2CDC" w:rsidRPr="00C32F58" w:rsidRDefault="006A2CDC" w:rsidP="00A92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6A2CDC" w:rsidRPr="00C32F58" w:rsidRDefault="006A2CDC" w:rsidP="00A92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муниципальной должности н</w:t>
            </w:r>
            <w:r w:rsidRPr="00C32F58">
              <w:rPr>
                <w:sz w:val="20"/>
                <w:szCs w:val="20"/>
              </w:rPr>
              <w:t>а постоянной основе</w:t>
            </w:r>
          </w:p>
        </w:tc>
        <w:tc>
          <w:tcPr>
            <w:tcW w:w="1417" w:type="dxa"/>
          </w:tcPr>
          <w:p w:rsidR="006A2CDC" w:rsidRPr="00C32F58" w:rsidRDefault="006A2CDC" w:rsidP="00A92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муниципальной должности на непостоянной основе</w:t>
            </w:r>
          </w:p>
        </w:tc>
        <w:tc>
          <w:tcPr>
            <w:tcW w:w="2268" w:type="dxa"/>
            <w:vMerge/>
          </w:tcPr>
          <w:p w:rsidR="006A2CDC" w:rsidRPr="00C32F58" w:rsidRDefault="006A2CDC" w:rsidP="00A92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A2CDC" w:rsidRPr="00C32F58" w:rsidRDefault="006A2CDC" w:rsidP="00A9252F">
            <w:pPr>
              <w:jc w:val="both"/>
              <w:rPr>
                <w:sz w:val="20"/>
                <w:szCs w:val="20"/>
              </w:rPr>
            </w:pPr>
          </w:p>
        </w:tc>
      </w:tr>
      <w:tr w:rsidR="006A2CDC" w:rsidRPr="00C32F58" w:rsidTr="006A2CDC">
        <w:trPr>
          <w:trHeight w:val="1241"/>
        </w:trPr>
        <w:tc>
          <w:tcPr>
            <w:tcW w:w="1878" w:type="dxa"/>
          </w:tcPr>
          <w:p w:rsidR="006A2CDC" w:rsidRPr="00C32F58" w:rsidRDefault="003204E4" w:rsidP="003204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народных депутатов Таштагольского городского поселения</w:t>
            </w:r>
          </w:p>
        </w:tc>
        <w:tc>
          <w:tcPr>
            <w:tcW w:w="1491" w:type="dxa"/>
          </w:tcPr>
          <w:p w:rsidR="006A2CDC" w:rsidRDefault="00D97E02" w:rsidP="00A92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2CDC" w:rsidRDefault="003204E4" w:rsidP="00686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6BD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A2CDC" w:rsidRPr="00C32F58" w:rsidRDefault="003204E4" w:rsidP="00555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6BD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6A2CDC" w:rsidRPr="00C32F58" w:rsidRDefault="006A2CDC" w:rsidP="00A9252F">
            <w:pPr>
              <w:jc w:val="both"/>
              <w:rPr>
                <w:sz w:val="20"/>
                <w:szCs w:val="20"/>
              </w:rPr>
            </w:pPr>
          </w:p>
        </w:tc>
      </w:tr>
    </w:tbl>
    <w:p w:rsidR="00A9252F" w:rsidRDefault="00A9252F" w:rsidP="00A9252F">
      <w:pPr>
        <w:ind w:left="-5" w:firstLine="720"/>
        <w:jc w:val="both"/>
      </w:pPr>
    </w:p>
    <w:p w:rsidR="00A9252F" w:rsidRDefault="00A9252F" w:rsidP="00A9252F">
      <w:pPr>
        <w:ind w:left="-5" w:firstLine="720"/>
        <w:jc w:val="both"/>
      </w:pPr>
    </w:p>
    <w:p w:rsidR="00A9252F" w:rsidRDefault="00A9252F" w:rsidP="00A9252F">
      <w:pPr>
        <w:ind w:left="-5" w:firstLine="720"/>
        <w:jc w:val="both"/>
        <w:rPr>
          <w:sz w:val="28"/>
          <w:szCs w:val="28"/>
          <w:highlight w:val="yellow"/>
        </w:rPr>
      </w:pPr>
    </w:p>
    <w:p w:rsidR="00A9252F" w:rsidRDefault="00A9252F" w:rsidP="00A9252F">
      <w:pPr>
        <w:ind w:left="-5" w:firstLine="720"/>
        <w:jc w:val="both"/>
        <w:rPr>
          <w:sz w:val="28"/>
          <w:szCs w:val="28"/>
          <w:highlight w:val="yellow"/>
        </w:rPr>
      </w:pPr>
    </w:p>
    <w:p w:rsidR="00A9252F" w:rsidRDefault="00A9252F" w:rsidP="00A9252F">
      <w:pPr>
        <w:ind w:left="-5" w:firstLine="720"/>
        <w:jc w:val="both"/>
        <w:rPr>
          <w:sz w:val="28"/>
          <w:szCs w:val="28"/>
          <w:highlight w:val="yellow"/>
        </w:rPr>
      </w:pPr>
    </w:p>
    <w:p w:rsidR="00010093" w:rsidRPr="00A9252F" w:rsidRDefault="00010093" w:rsidP="00A9252F">
      <w:pPr>
        <w:jc w:val="center"/>
      </w:pPr>
    </w:p>
    <w:sectPr w:rsidR="00010093" w:rsidRPr="00A9252F" w:rsidSect="0001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252F"/>
    <w:rsid w:val="00010093"/>
    <w:rsid w:val="002514FB"/>
    <w:rsid w:val="003204E4"/>
    <w:rsid w:val="00555BC0"/>
    <w:rsid w:val="005708CC"/>
    <w:rsid w:val="006456AF"/>
    <w:rsid w:val="00686BD8"/>
    <w:rsid w:val="006A2CDC"/>
    <w:rsid w:val="006C716B"/>
    <w:rsid w:val="008D7535"/>
    <w:rsid w:val="00A81B5A"/>
    <w:rsid w:val="00A9252F"/>
    <w:rsid w:val="00BA6B76"/>
    <w:rsid w:val="00BC58A0"/>
    <w:rsid w:val="00C32F58"/>
    <w:rsid w:val="00CC5421"/>
    <w:rsid w:val="00D97E02"/>
    <w:rsid w:val="00F6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klad</cp:lastModifiedBy>
  <cp:revision>2</cp:revision>
  <dcterms:created xsi:type="dcterms:W3CDTF">2025-03-18T04:56:00Z</dcterms:created>
  <dcterms:modified xsi:type="dcterms:W3CDTF">2025-03-18T04:56:00Z</dcterms:modified>
</cp:coreProperties>
</file>