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E8A" w:rsidRDefault="00591E8A" w:rsidP="00591E8A">
      <w:pPr>
        <w:widowControl w:val="0"/>
        <w:spacing w:line="276" w:lineRule="auto"/>
        <w:outlineLvl w:val="0"/>
        <w:rPr>
          <w:sz w:val="28"/>
        </w:rPr>
      </w:pPr>
      <w:r w:rsidRPr="005A27B9">
        <w:rPr>
          <w:noProof/>
          <w:sz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2530679</wp:posOffset>
            </wp:positionH>
            <wp:positionV relativeFrom="paragraph">
              <wp:posOffset>-551841</wp:posOffset>
            </wp:positionV>
            <wp:extent cx="698169" cy="929031"/>
            <wp:effectExtent l="19050" t="0" r="6681" b="0"/>
            <wp:wrapNone/>
            <wp:docPr id="3" name="Рисунок 3" descr="Таштагольский МР-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Таштагольский МР-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169" cy="9290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91E8A" w:rsidRDefault="00591E8A" w:rsidP="00591E8A">
      <w:pPr>
        <w:jc w:val="center"/>
        <w:rPr>
          <w:b/>
          <w:sz w:val="26"/>
          <w:szCs w:val="26"/>
        </w:rPr>
      </w:pPr>
    </w:p>
    <w:p w:rsidR="00591E8A" w:rsidRPr="00590A07" w:rsidRDefault="00591E8A" w:rsidP="00591E8A">
      <w:pPr>
        <w:jc w:val="center"/>
        <w:rPr>
          <w:b/>
          <w:sz w:val="26"/>
          <w:szCs w:val="26"/>
        </w:rPr>
      </w:pPr>
      <w:r w:rsidRPr="00590A07">
        <w:rPr>
          <w:b/>
          <w:sz w:val="26"/>
          <w:szCs w:val="26"/>
        </w:rPr>
        <w:t>КЕМЕРОВСКАЯ ОБЛАСТЬ</w:t>
      </w:r>
      <w:r>
        <w:rPr>
          <w:b/>
          <w:sz w:val="26"/>
          <w:szCs w:val="26"/>
        </w:rPr>
        <w:t xml:space="preserve"> - КУЗБАСС</w:t>
      </w:r>
    </w:p>
    <w:p w:rsidR="00591E8A" w:rsidRPr="00590A07" w:rsidRDefault="00591E8A" w:rsidP="00591E8A">
      <w:pPr>
        <w:jc w:val="center"/>
        <w:rPr>
          <w:b/>
          <w:sz w:val="26"/>
          <w:szCs w:val="26"/>
        </w:rPr>
      </w:pPr>
      <w:r w:rsidRPr="00590A07">
        <w:rPr>
          <w:b/>
          <w:sz w:val="26"/>
          <w:szCs w:val="26"/>
        </w:rPr>
        <w:t xml:space="preserve">МУНИЦИПАЛЬНОЕ ОБРАЗОВАНИЕ </w:t>
      </w:r>
    </w:p>
    <w:p w:rsidR="00591E8A" w:rsidRPr="00590A07" w:rsidRDefault="00591E8A" w:rsidP="00591E8A">
      <w:pPr>
        <w:jc w:val="center"/>
        <w:rPr>
          <w:b/>
          <w:sz w:val="26"/>
          <w:szCs w:val="26"/>
        </w:rPr>
      </w:pPr>
      <w:r w:rsidRPr="00590A07">
        <w:rPr>
          <w:b/>
          <w:sz w:val="26"/>
          <w:szCs w:val="26"/>
        </w:rPr>
        <w:t>«ТАШТАГОЛЬСКОЕ ГОРОДСКОЕ ПОСЕЛЕНИЕ»</w:t>
      </w:r>
    </w:p>
    <w:p w:rsidR="00591E8A" w:rsidRDefault="00591E8A" w:rsidP="00591E8A">
      <w:pPr>
        <w:jc w:val="center"/>
        <w:rPr>
          <w:b/>
          <w:sz w:val="26"/>
          <w:szCs w:val="26"/>
        </w:rPr>
      </w:pPr>
      <w:r w:rsidRPr="00590A07">
        <w:rPr>
          <w:b/>
          <w:sz w:val="26"/>
          <w:szCs w:val="26"/>
        </w:rPr>
        <w:t>СОВЕТ НАРОДНЫХ ДЕПУТАТОВ</w:t>
      </w:r>
    </w:p>
    <w:p w:rsidR="00591E8A" w:rsidRPr="00590A07" w:rsidRDefault="00591E8A" w:rsidP="00591E8A">
      <w:pPr>
        <w:jc w:val="center"/>
        <w:rPr>
          <w:b/>
          <w:sz w:val="26"/>
          <w:szCs w:val="26"/>
        </w:rPr>
      </w:pPr>
      <w:r w:rsidRPr="00590A07">
        <w:rPr>
          <w:b/>
          <w:sz w:val="26"/>
          <w:szCs w:val="26"/>
        </w:rPr>
        <w:t xml:space="preserve"> ТАШТАГОЛЬСКОГО ГОРОДСКОГО ПОСЕЛЕНИЯ</w:t>
      </w:r>
    </w:p>
    <w:p w:rsidR="00591E8A" w:rsidRDefault="00591E8A" w:rsidP="00591E8A">
      <w:pPr>
        <w:widowControl w:val="0"/>
        <w:spacing w:line="276" w:lineRule="auto"/>
        <w:jc w:val="center"/>
        <w:outlineLvl w:val="0"/>
        <w:rPr>
          <w:b/>
          <w:sz w:val="28"/>
        </w:rPr>
      </w:pPr>
      <w:r>
        <w:rPr>
          <w:sz w:val="28"/>
        </w:rPr>
        <w:t xml:space="preserve"> (4 созыв,  2-я очередная сессия)</w:t>
      </w:r>
    </w:p>
    <w:p w:rsidR="00591E8A" w:rsidRDefault="00591E8A" w:rsidP="00591E8A">
      <w:pPr>
        <w:widowControl w:val="0"/>
        <w:spacing w:line="276" w:lineRule="auto"/>
        <w:jc w:val="center"/>
        <w:outlineLvl w:val="0"/>
        <w:rPr>
          <w:b/>
          <w:sz w:val="28"/>
        </w:rPr>
      </w:pPr>
    </w:p>
    <w:p w:rsidR="00591E8A" w:rsidRDefault="00591E8A" w:rsidP="00591E8A">
      <w:pPr>
        <w:widowControl w:val="0"/>
        <w:spacing w:line="276" w:lineRule="auto"/>
        <w:jc w:val="center"/>
        <w:outlineLvl w:val="0"/>
        <w:rPr>
          <w:b/>
          <w:sz w:val="28"/>
        </w:rPr>
      </w:pPr>
      <w:r>
        <w:rPr>
          <w:b/>
          <w:sz w:val="28"/>
        </w:rPr>
        <w:t>РЕШЕНИЕ</w:t>
      </w:r>
    </w:p>
    <w:p w:rsidR="00591E8A" w:rsidRDefault="00591E8A" w:rsidP="00591E8A">
      <w:pPr>
        <w:widowControl w:val="0"/>
        <w:spacing w:line="276" w:lineRule="auto"/>
        <w:jc w:val="center"/>
        <w:outlineLvl w:val="0"/>
        <w:rPr>
          <w:sz w:val="28"/>
        </w:rPr>
      </w:pPr>
      <w:r>
        <w:rPr>
          <w:sz w:val="28"/>
        </w:rPr>
        <w:t>от 28 февраля 2025 года № 164-рр</w:t>
      </w:r>
    </w:p>
    <w:p w:rsidR="000C0722" w:rsidRDefault="000C0722" w:rsidP="000C0722">
      <w:pPr>
        <w:jc w:val="right"/>
        <w:rPr>
          <w:sz w:val="28"/>
          <w:szCs w:val="26"/>
        </w:rPr>
      </w:pPr>
    </w:p>
    <w:p w:rsidR="000C0722" w:rsidRPr="00491887" w:rsidRDefault="000C0722" w:rsidP="000C0722">
      <w:pPr>
        <w:jc w:val="right"/>
        <w:rPr>
          <w:sz w:val="28"/>
          <w:szCs w:val="26"/>
        </w:rPr>
      </w:pPr>
      <w:r>
        <w:rPr>
          <w:sz w:val="28"/>
          <w:szCs w:val="26"/>
        </w:rPr>
        <w:t>П</w:t>
      </w:r>
      <w:r w:rsidRPr="00491887">
        <w:rPr>
          <w:sz w:val="28"/>
          <w:szCs w:val="26"/>
        </w:rPr>
        <w:t xml:space="preserve">ринято Советом народных депутатов </w:t>
      </w:r>
    </w:p>
    <w:p w:rsidR="000C0722" w:rsidRDefault="000C0722" w:rsidP="000C0722">
      <w:pPr>
        <w:contextualSpacing/>
        <w:jc w:val="right"/>
        <w:rPr>
          <w:sz w:val="28"/>
        </w:rPr>
      </w:pPr>
      <w:proofErr w:type="spellStart"/>
      <w:r w:rsidRPr="00E00C89">
        <w:rPr>
          <w:sz w:val="28"/>
        </w:rPr>
        <w:t>Таштагольского</w:t>
      </w:r>
      <w:proofErr w:type="spellEnd"/>
      <w:r w:rsidRPr="00E00C89">
        <w:rPr>
          <w:sz w:val="28"/>
        </w:rPr>
        <w:t xml:space="preserve"> городского поселения</w:t>
      </w:r>
    </w:p>
    <w:p w:rsidR="00591E8A" w:rsidRDefault="000C0722" w:rsidP="000C0722">
      <w:pPr>
        <w:widowControl w:val="0"/>
        <w:spacing w:line="276" w:lineRule="auto"/>
        <w:jc w:val="right"/>
        <w:outlineLvl w:val="0"/>
        <w:rPr>
          <w:sz w:val="28"/>
        </w:rPr>
      </w:pPr>
      <w:r>
        <w:rPr>
          <w:sz w:val="28"/>
        </w:rPr>
        <w:t>28 февраля 2025 года</w:t>
      </w:r>
    </w:p>
    <w:p w:rsidR="000C0722" w:rsidRDefault="000C0722" w:rsidP="000C0722">
      <w:pPr>
        <w:widowControl w:val="0"/>
        <w:spacing w:line="276" w:lineRule="auto"/>
        <w:jc w:val="right"/>
        <w:outlineLvl w:val="0"/>
        <w:rPr>
          <w:sz w:val="28"/>
        </w:rPr>
      </w:pPr>
    </w:p>
    <w:p w:rsidR="00591E8A" w:rsidRDefault="00591E8A" w:rsidP="00591E8A">
      <w:pPr>
        <w:spacing w:line="276" w:lineRule="auto"/>
        <w:jc w:val="center"/>
        <w:rPr>
          <w:b/>
          <w:sz w:val="28"/>
        </w:rPr>
      </w:pPr>
      <w:r>
        <w:rPr>
          <w:b/>
          <w:sz w:val="28"/>
        </w:rPr>
        <w:t xml:space="preserve">О рассмотрении инициативы Совета народных депутатов </w:t>
      </w:r>
      <w:proofErr w:type="spellStart"/>
      <w:r>
        <w:rPr>
          <w:b/>
          <w:sz w:val="28"/>
        </w:rPr>
        <w:t>Таштагольского</w:t>
      </w:r>
      <w:proofErr w:type="spellEnd"/>
      <w:r>
        <w:rPr>
          <w:b/>
          <w:sz w:val="28"/>
        </w:rPr>
        <w:t xml:space="preserve"> муниципального района о преобразовании муниципальных образований, входящих в состав </w:t>
      </w:r>
      <w:proofErr w:type="spellStart"/>
      <w:r>
        <w:rPr>
          <w:b/>
          <w:sz w:val="28"/>
        </w:rPr>
        <w:t>Таштагольского</w:t>
      </w:r>
      <w:proofErr w:type="spellEnd"/>
      <w:r>
        <w:rPr>
          <w:b/>
          <w:sz w:val="28"/>
        </w:rPr>
        <w:t xml:space="preserve"> муниципального района путем объединения всех поселений, входящих в состав </w:t>
      </w:r>
      <w:proofErr w:type="spellStart"/>
      <w:r>
        <w:rPr>
          <w:b/>
          <w:sz w:val="28"/>
        </w:rPr>
        <w:t>Таштагольского</w:t>
      </w:r>
      <w:proofErr w:type="spellEnd"/>
      <w:r>
        <w:rPr>
          <w:b/>
          <w:sz w:val="28"/>
        </w:rPr>
        <w:t xml:space="preserve"> муниципального района</w:t>
      </w:r>
    </w:p>
    <w:p w:rsidR="00591E8A" w:rsidRDefault="00591E8A" w:rsidP="00591E8A">
      <w:pPr>
        <w:widowControl w:val="0"/>
        <w:spacing w:line="276" w:lineRule="auto"/>
        <w:jc w:val="center"/>
        <w:outlineLvl w:val="0"/>
        <w:rPr>
          <w:sz w:val="28"/>
        </w:rPr>
      </w:pPr>
    </w:p>
    <w:p w:rsidR="00591E8A" w:rsidRDefault="00591E8A" w:rsidP="00591E8A">
      <w:pPr>
        <w:spacing w:line="276" w:lineRule="auto"/>
        <w:ind w:firstLine="540"/>
        <w:jc w:val="both"/>
        <w:rPr>
          <w:sz w:val="28"/>
        </w:rPr>
      </w:pPr>
      <w:proofErr w:type="gramStart"/>
      <w:r>
        <w:rPr>
          <w:sz w:val="28"/>
        </w:rPr>
        <w:t xml:space="preserve">В соответствии с частью 3.1-1 статьи 13 Федерального закона от 06.10.2003 № 131-ФЗ «Об общих принципах организации местного самоуправления в Российской Федерации», рассмотрев решение Совета народных депутатов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от 27.02.2025 №</w:t>
      </w:r>
      <w:r w:rsidR="00307E56">
        <w:rPr>
          <w:sz w:val="28"/>
        </w:rPr>
        <w:t xml:space="preserve"> </w:t>
      </w:r>
      <w:r>
        <w:rPr>
          <w:sz w:val="28"/>
        </w:rPr>
        <w:t xml:space="preserve">100-рр «О выдвижении инициативы Совета народных депутатов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о преобразования муниципальных образований, входящих в состав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путем объединения всех поселений, входящих в состав </w:t>
      </w:r>
      <w:proofErr w:type="spellStart"/>
      <w:r>
        <w:rPr>
          <w:sz w:val="28"/>
        </w:rPr>
        <w:t>Таштагольского</w:t>
      </w:r>
      <w:proofErr w:type="spellEnd"/>
      <w:proofErr w:type="gramEnd"/>
      <w:r>
        <w:rPr>
          <w:sz w:val="28"/>
        </w:rPr>
        <w:t xml:space="preserve"> муниципального района», руководствуясь Уставом муниципального образования «</w:t>
      </w:r>
      <w:proofErr w:type="spellStart"/>
      <w:r>
        <w:rPr>
          <w:sz w:val="28"/>
        </w:rPr>
        <w:t>Таштагольское</w:t>
      </w:r>
      <w:proofErr w:type="spellEnd"/>
      <w:r>
        <w:rPr>
          <w:sz w:val="28"/>
        </w:rPr>
        <w:t xml:space="preserve"> городское поселение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Кемеровской области</w:t>
      </w:r>
      <w:r w:rsidR="00D15461">
        <w:rPr>
          <w:sz w:val="28"/>
        </w:rPr>
        <w:t xml:space="preserve"> </w:t>
      </w:r>
      <w:r>
        <w:rPr>
          <w:sz w:val="28"/>
        </w:rPr>
        <w:t>-</w:t>
      </w:r>
      <w:r w:rsidR="00D15461">
        <w:rPr>
          <w:sz w:val="28"/>
        </w:rPr>
        <w:t xml:space="preserve"> </w:t>
      </w:r>
      <w:r>
        <w:rPr>
          <w:sz w:val="28"/>
        </w:rPr>
        <w:t xml:space="preserve">Кузбасса», Совет народных депутатов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городского поселения</w:t>
      </w:r>
    </w:p>
    <w:p w:rsidR="00591E8A" w:rsidRDefault="00591E8A" w:rsidP="00591E8A">
      <w:pPr>
        <w:spacing w:line="276" w:lineRule="auto"/>
        <w:ind w:firstLine="540"/>
        <w:jc w:val="both"/>
        <w:rPr>
          <w:b/>
          <w:sz w:val="28"/>
        </w:rPr>
      </w:pPr>
    </w:p>
    <w:p w:rsidR="00591E8A" w:rsidRDefault="00591E8A" w:rsidP="00DA23A8">
      <w:pPr>
        <w:spacing w:line="276" w:lineRule="auto"/>
        <w:ind w:firstLine="540"/>
        <w:jc w:val="center"/>
        <w:rPr>
          <w:sz w:val="28"/>
        </w:rPr>
      </w:pPr>
      <w:r>
        <w:rPr>
          <w:b/>
          <w:sz w:val="28"/>
        </w:rPr>
        <w:t>РЕШИЛ</w:t>
      </w:r>
      <w:r>
        <w:rPr>
          <w:sz w:val="28"/>
        </w:rPr>
        <w:t>:</w:t>
      </w:r>
    </w:p>
    <w:p w:rsidR="00591E8A" w:rsidRDefault="00591E8A" w:rsidP="00591E8A">
      <w:pPr>
        <w:numPr>
          <w:ilvl w:val="0"/>
          <w:numId w:val="1"/>
        </w:numPr>
        <w:spacing w:line="276" w:lineRule="auto"/>
        <w:ind w:left="0" w:firstLine="426"/>
        <w:jc w:val="both"/>
        <w:rPr>
          <w:sz w:val="28"/>
        </w:rPr>
      </w:pPr>
      <w:r>
        <w:rPr>
          <w:sz w:val="28"/>
        </w:rPr>
        <w:t xml:space="preserve">Поддержать инициативу Совета народных депутатов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о преобразовании муниципальных образований, входящих в состав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 путем объединения всех поселений, входящих в состав </w:t>
      </w:r>
      <w:proofErr w:type="spellStart"/>
      <w:r>
        <w:rPr>
          <w:sz w:val="28"/>
        </w:rPr>
        <w:t>Таштагольского</w:t>
      </w:r>
      <w:proofErr w:type="spellEnd"/>
      <w:r>
        <w:rPr>
          <w:sz w:val="28"/>
        </w:rPr>
        <w:t xml:space="preserve"> муниципального района.</w:t>
      </w:r>
    </w:p>
    <w:p w:rsidR="00591E8A" w:rsidRPr="007A7851" w:rsidRDefault="00591E8A" w:rsidP="00B94C79">
      <w:pPr>
        <w:tabs>
          <w:tab w:val="left" w:pos="851"/>
        </w:tabs>
        <w:spacing w:line="276" w:lineRule="auto"/>
        <w:jc w:val="both"/>
        <w:rPr>
          <w:sz w:val="28"/>
        </w:rPr>
      </w:pPr>
      <w:r>
        <w:rPr>
          <w:sz w:val="28"/>
        </w:rPr>
        <w:lastRenderedPageBreak/>
        <w:t xml:space="preserve">     2. </w:t>
      </w:r>
      <w:r>
        <w:rPr>
          <w:color w:val="auto"/>
          <w:sz w:val="28"/>
        </w:rPr>
        <w:t>Настоящее решение подлежит публикации в газете «</w:t>
      </w:r>
      <w:proofErr w:type="gramStart"/>
      <w:r>
        <w:rPr>
          <w:color w:val="auto"/>
          <w:sz w:val="28"/>
        </w:rPr>
        <w:t>Красная</w:t>
      </w:r>
      <w:proofErr w:type="gramEnd"/>
      <w:r>
        <w:rPr>
          <w:color w:val="auto"/>
          <w:sz w:val="28"/>
        </w:rPr>
        <w:t xml:space="preserve"> </w:t>
      </w:r>
      <w:proofErr w:type="spellStart"/>
      <w:r>
        <w:rPr>
          <w:color w:val="auto"/>
          <w:sz w:val="28"/>
        </w:rPr>
        <w:t>Шория</w:t>
      </w:r>
      <w:proofErr w:type="spellEnd"/>
      <w:r>
        <w:rPr>
          <w:color w:val="auto"/>
          <w:sz w:val="28"/>
        </w:rPr>
        <w:t xml:space="preserve">», </w:t>
      </w:r>
      <w:r w:rsidRPr="007A7851">
        <w:rPr>
          <w:sz w:val="28"/>
        </w:rPr>
        <w:t xml:space="preserve">обнародовать на информационном стенде администрации </w:t>
      </w:r>
      <w:proofErr w:type="spellStart"/>
      <w:r w:rsidRPr="007A7851">
        <w:rPr>
          <w:rStyle w:val="normaltextrun"/>
          <w:sz w:val="28"/>
          <w:szCs w:val="26"/>
        </w:rPr>
        <w:t>Таштагольского</w:t>
      </w:r>
      <w:proofErr w:type="spellEnd"/>
      <w:r w:rsidRPr="007A7851">
        <w:rPr>
          <w:rStyle w:val="normaltextrun"/>
          <w:sz w:val="28"/>
          <w:szCs w:val="26"/>
        </w:rPr>
        <w:t xml:space="preserve"> городского  поселения</w:t>
      </w:r>
      <w:r w:rsidRPr="007A7851">
        <w:rPr>
          <w:sz w:val="28"/>
        </w:rPr>
        <w:t>, размещенного в помещении местной администрации по адресу: Кемеровская область</w:t>
      </w:r>
      <w:r w:rsidR="00EF20C5">
        <w:rPr>
          <w:sz w:val="28"/>
        </w:rPr>
        <w:t xml:space="preserve"> - Кузбасс</w:t>
      </w:r>
      <w:r w:rsidRPr="007A7851">
        <w:rPr>
          <w:sz w:val="28"/>
        </w:rPr>
        <w:t xml:space="preserve">, </w:t>
      </w:r>
      <w:proofErr w:type="spellStart"/>
      <w:r w:rsidRPr="007A7851">
        <w:rPr>
          <w:sz w:val="28"/>
        </w:rPr>
        <w:t>Таштагольский</w:t>
      </w:r>
      <w:proofErr w:type="spellEnd"/>
      <w:r w:rsidRPr="007A7851">
        <w:rPr>
          <w:sz w:val="28"/>
        </w:rPr>
        <w:t xml:space="preserve"> район, город Таштагол, ул</w:t>
      </w:r>
      <w:proofErr w:type="gramStart"/>
      <w:r w:rsidRPr="007A7851">
        <w:rPr>
          <w:sz w:val="28"/>
        </w:rPr>
        <w:t>.Л</w:t>
      </w:r>
      <w:proofErr w:type="gramEnd"/>
      <w:r w:rsidRPr="007A7851">
        <w:rPr>
          <w:sz w:val="28"/>
        </w:rPr>
        <w:t xml:space="preserve">енина д.60 каб.110 и разместить на официальном сайте администрации </w:t>
      </w:r>
      <w:proofErr w:type="spellStart"/>
      <w:r w:rsidRPr="007A7851">
        <w:rPr>
          <w:rStyle w:val="normaltextrun"/>
          <w:sz w:val="28"/>
          <w:szCs w:val="26"/>
        </w:rPr>
        <w:t>Таштагольского</w:t>
      </w:r>
      <w:proofErr w:type="spellEnd"/>
      <w:r w:rsidRPr="007A7851">
        <w:rPr>
          <w:rStyle w:val="normaltextrun"/>
          <w:sz w:val="28"/>
          <w:szCs w:val="26"/>
        </w:rPr>
        <w:t xml:space="preserve"> городского  поселения</w:t>
      </w:r>
      <w:r w:rsidRPr="007A7851">
        <w:rPr>
          <w:sz w:val="28"/>
        </w:rPr>
        <w:t xml:space="preserve"> в информационно-телекоммуникационной сети «Интернет».</w:t>
      </w:r>
    </w:p>
    <w:p w:rsidR="00591E8A" w:rsidRDefault="00591E8A" w:rsidP="00B94C79">
      <w:pPr>
        <w:spacing w:line="276" w:lineRule="auto"/>
        <w:jc w:val="both"/>
        <w:rPr>
          <w:sz w:val="28"/>
        </w:rPr>
      </w:pPr>
      <w:r>
        <w:rPr>
          <w:sz w:val="28"/>
        </w:rPr>
        <w:t xml:space="preserve">      3.</w:t>
      </w:r>
      <w:proofErr w:type="gramStart"/>
      <w:r w:rsidRPr="000B03C8">
        <w:rPr>
          <w:sz w:val="28"/>
        </w:rPr>
        <w:t>Контроль за</w:t>
      </w:r>
      <w:proofErr w:type="gramEnd"/>
      <w:r w:rsidRPr="000B03C8">
        <w:rPr>
          <w:sz w:val="28"/>
        </w:rPr>
        <w:t xml:space="preserve"> исполнением настоящего решения возложить на председателя Совета народных депутатов </w:t>
      </w:r>
      <w:proofErr w:type="spellStart"/>
      <w:r w:rsidRPr="00E00C89">
        <w:rPr>
          <w:sz w:val="28"/>
        </w:rPr>
        <w:t>Таштагольского</w:t>
      </w:r>
      <w:proofErr w:type="spellEnd"/>
      <w:r w:rsidRPr="00E00C89">
        <w:rPr>
          <w:sz w:val="28"/>
        </w:rPr>
        <w:t xml:space="preserve"> городского поселения </w:t>
      </w:r>
      <w:r>
        <w:rPr>
          <w:sz w:val="28"/>
        </w:rPr>
        <w:t>(Трофимов В.П.).</w:t>
      </w:r>
    </w:p>
    <w:p w:rsidR="00591E8A" w:rsidRPr="000B03C8" w:rsidRDefault="00591E8A" w:rsidP="00B94C79">
      <w:pPr>
        <w:widowControl w:val="0"/>
        <w:spacing w:line="276" w:lineRule="auto"/>
        <w:jc w:val="both"/>
        <w:outlineLvl w:val="0"/>
        <w:rPr>
          <w:sz w:val="28"/>
        </w:rPr>
      </w:pPr>
      <w:r>
        <w:rPr>
          <w:sz w:val="28"/>
        </w:rPr>
        <w:t xml:space="preserve">      4.</w:t>
      </w:r>
      <w:r w:rsidRPr="000B03C8">
        <w:rPr>
          <w:sz w:val="28"/>
        </w:rPr>
        <w:t>Решение вступает в силу со дня подписания.</w:t>
      </w:r>
    </w:p>
    <w:p w:rsidR="00591E8A" w:rsidRDefault="00591E8A" w:rsidP="00591E8A">
      <w:pPr>
        <w:widowControl w:val="0"/>
        <w:spacing w:line="276" w:lineRule="auto"/>
        <w:jc w:val="both"/>
        <w:outlineLvl w:val="0"/>
        <w:rPr>
          <w:sz w:val="28"/>
        </w:rPr>
      </w:pP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 народных депутатов                                                                                                                               </w:t>
      </w: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Таштагольского</w:t>
      </w:r>
      <w:proofErr w:type="spellEnd"/>
      <w:r>
        <w:rPr>
          <w:rFonts w:ascii="Times New Roman" w:hAnsi="Times New Roman"/>
          <w:sz w:val="28"/>
        </w:rPr>
        <w:t xml:space="preserve"> городского  поселения                                       В.П.Трофимов</w:t>
      </w: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</w:t>
      </w: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</w:t>
      </w:r>
      <w:proofErr w:type="spellStart"/>
      <w:r>
        <w:rPr>
          <w:rFonts w:ascii="Times New Roman" w:hAnsi="Times New Roman"/>
          <w:sz w:val="28"/>
        </w:rPr>
        <w:t>Таштагольского</w:t>
      </w:r>
      <w:proofErr w:type="spellEnd"/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городского поселения                                                          </w:t>
      </w:r>
      <w:r>
        <w:rPr>
          <w:rFonts w:ascii="Times New Roman" w:hAnsi="Times New Roman"/>
          <w:sz w:val="28"/>
        </w:rPr>
        <w:tab/>
        <w:t xml:space="preserve">        </w:t>
      </w:r>
      <w:r>
        <w:rPr>
          <w:rFonts w:ascii="Times New Roman" w:hAnsi="Times New Roman"/>
          <w:sz w:val="28"/>
        </w:rPr>
        <w:tab/>
        <w:t>Д.В.Детков</w:t>
      </w:r>
    </w:p>
    <w:p w:rsidR="00591E8A" w:rsidRDefault="00591E8A" w:rsidP="00591E8A">
      <w:pPr>
        <w:pStyle w:val="a3"/>
        <w:spacing w:line="276" w:lineRule="auto"/>
        <w:rPr>
          <w:rFonts w:ascii="Times New Roman" w:hAnsi="Times New Roman"/>
          <w:sz w:val="28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p w:rsidR="00591E8A" w:rsidRDefault="00591E8A" w:rsidP="00591E8A">
      <w:pPr>
        <w:rPr>
          <w:sz w:val="20"/>
        </w:rPr>
      </w:pPr>
    </w:p>
    <w:sectPr w:rsidR="00591E8A" w:rsidSect="00D76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5A4F70"/>
    <w:multiLevelType w:val="multilevel"/>
    <w:tmpl w:val="791EDE90"/>
    <w:lvl w:ilvl="0">
      <w:start w:val="1"/>
      <w:numFmt w:val="decimal"/>
      <w:lvlText w:val="%1."/>
      <w:lvlJc w:val="left"/>
      <w:pPr>
        <w:ind w:left="495" w:hanging="49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E8A"/>
    <w:rsid w:val="000C0722"/>
    <w:rsid w:val="00307E56"/>
    <w:rsid w:val="00591E8A"/>
    <w:rsid w:val="0075696A"/>
    <w:rsid w:val="00840216"/>
    <w:rsid w:val="00875B7E"/>
    <w:rsid w:val="00A51E4B"/>
    <w:rsid w:val="00B94C79"/>
    <w:rsid w:val="00D15461"/>
    <w:rsid w:val="00D7644D"/>
    <w:rsid w:val="00DA23A8"/>
    <w:rsid w:val="00EF2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E8A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rsid w:val="00591E8A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4">
    <w:name w:val="Без интервала Знак"/>
    <w:link w:val="a3"/>
    <w:rsid w:val="00591E8A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normaltextrun">
    <w:name w:val="normaltextrun"/>
    <w:basedOn w:val="a0"/>
    <w:rsid w:val="00591E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410</Words>
  <Characters>2337</Characters>
  <Application>Microsoft Office Word</Application>
  <DocSecurity>0</DocSecurity>
  <Lines>19</Lines>
  <Paragraphs>5</Paragraphs>
  <ScaleCrop>false</ScaleCrop>
  <Company>Microsoft</Company>
  <LinksUpToDate>false</LinksUpToDate>
  <CharactersWithSpaces>2742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klad</dc:creator>
  <cp:keywords/>
  <cp:lastModifiedBy>klad</cp:lastModifiedBy>
  <cp:revision>8</cp:revision>
  <cp:lastPrinted>2025-02-27T09:25:00Z</cp:lastPrinted>
  <dcterms:created xsi:type="dcterms:W3CDTF">2025-02-27T09:08:00Z</dcterms:created>
  <dcterms:modified xsi:type="dcterms:W3CDTF">2025-02-27T09:25:00Z</dcterms:modified>
</cp:coreProperties>
</file>