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52" w:rsidRPr="00554997" w:rsidRDefault="00BE196B" w:rsidP="00E0674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4" type="#_x0000_t75" alt="Таштагольский МР-ПП-01" style="position:absolute;left:0;text-align:left;margin-left:209.7pt;margin-top:14.45pt;width:63.75pt;height:79.5pt;z-index:-1;visibility:visible">
            <v:imagedata r:id="rId8" o:title="Таштагольский МР-ПП-01"/>
          </v:shape>
        </w:pict>
      </w:r>
    </w:p>
    <w:p w:rsidR="00014852" w:rsidRPr="00554997" w:rsidRDefault="00014852" w:rsidP="00E06743">
      <w:pPr>
        <w:jc w:val="center"/>
        <w:rPr>
          <w:sz w:val="26"/>
          <w:szCs w:val="26"/>
        </w:rPr>
      </w:pPr>
    </w:p>
    <w:p w:rsidR="00014852" w:rsidRPr="00554997" w:rsidRDefault="00014852" w:rsidP="00E06743">
      <w:pPr>
        <w:jc w:val="center"/>
        <w:rPr>
          <w:sz w:val="26"/>
          <w:szCs w:val="26"/>
        </w:rPr>
      </w:pPr>
    </w:p>
    <w:p w:rsidR="00222834" w:rsidRPr="00554997" w:rsidRDefault="00222834" w:rsidP="00014852">
      <w:pPr>
        <w:rPr>
          <w:sz w:val="26"/>
          <w:szCs w:val="26"/>
        </w:rPr>
      </w:pPr>
    </w:p>
    <w:p w:rsidR="00014852" w:rsidRPr="00554997" w:rsidRDefault="00014852" w:rsidP="00E06743">
      <w:pPr>
        <w:jc w:val="center"/>
        <w:rPr>
          <w:sz w:val="26"/>
          <w:szCs w:val="26"/>
        </w:rPr>
      </w:pPr>
    </w:p>
    <w:p w:rsidR="00014852" w:rsidRPr="00554997" w:rsidRDefault="00014852" w:rsidP="00E06743">
      <w:pPr>
        <w:jc w:val="center"/>
        <w:rPr>
          <w:sz w:val="26"/>
          <w:szCs w:val="26"/>
        </w:rPr>
      </w:pPr>
    </w:p>
    <w:p w:rsidR="00222834" w:rsidRPr="00554997" w:rsidRDefault="00222834" w:rsidP="00E06743">
      <w:pPr>
        <w:jc w:val="center"/>
        <w:rPr>
          <w:sz w:val="26"/>
          <w:szCs w:val="26"/>
        </w:rPr>
      </w:pPr>
    </w:p>
    <w:p w:rsidR="00014852" w:rsidRPr="00554997" w:rsidRDefault="00014852" w:rsidP="00E06743">
      <w:pPr>
        <w:jc w:val="center"/>
        <w:rPr>
          <w:sz w:val="26"/>
          <w:szCs w:val="26"/>
        </w:rPr>
      </w:pPr>
    </w:p>
    <w:p w:rsidR="00E06743" w:rsidRPr="00554997" w:rsidRDefault="00E06743" w:rsidP="00E06743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>КЕМЕРОВСКАЯ ОБЛАСТЬ</w:t>
      </w:r>
      <w:r w:rsidR="001F4254">
        <w:rPr>
          <w:sz w:val="26"/>
          <w:szCs w:val="26"/>
        </w:rPr>
        <w:t xml:space="preserve"> - КУЗБАСС</w:t>
      </w:r>
    </w:p>
    <w:p w:rsidR="00A21018" w:rsidRPr="00554997" w:rsidRDefault="00A21018" w:rsidP="00E06743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 xml:space="preserve">МУНИЦИПАЛЬНОЕ ОБРАЗОВАНИЕ </w:t>
      </w:r>
    </w:p>
    <w:p w:rsidR="00A21018" w:rsidRPr="00554997" w:rsidRDefault="00A21018" w:rsidP="00E06743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>«ТАШТАГОЛЬСКОЕ ГОРОДСКОЕ ПОСЕЛЕНИЕ»</w:t>
      </w:r>
    </w:p>
    <w:p w:rsidR="00361986" w:rsidRDefault="00A21018" w:rsidP="00E06743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 xml:space="preserve">СОВЕТ НАРОДНЫХ ДЕПУТАТОВ </w:t>
      </w:r>
      <w:r w:rsidR="00E06743" w:rsidRPr="00554997">
        <w:rPr>
          <w:sz w:val="26"/>
          <w:szCs w:val="26"/>
        </w:rPr>
        <w:t>ТАШТАГОЛЬСК</w:t>
      </w:r>
      <w:r w:rsidRPr="00554997">
        <w:rPr>
          <w:sz w:val="26"/>
          <w:szCs w:val="26"/>
        </w:rPr>
        <w:t>ОГО</w:t>
      </w:r>
      <w:r w:rsidR="00E06743" w:rsidRPr="00554997">
        <w:rPr>
          <w:sz w:val="26"/>
          <w:szCs w:val="26"/>
        </w:rPr>
        <w:t xml:space="preserve"> </w:t>
      </w:r>
    </w:p>
    <w:p w:rsidR="00E06743" w:rsidRPr="00554997" w:rsidRDefault="00E06743" w:rsidP="00E06743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>ГОРОДСКО</w:t>
      </w:r>
      <w:r w:rsidR="00A21018" w:rsidRPr="00554997">
        <w:rPr>
          <w:sz w:val="26"/>
          <w:szCs w:val="26"/>
        </w:rPr>
        <w:t>ГО ПОСЕЛЕНИЯ</w:t>
      </w:r>
    </w:p>
    <w:p w:rsidR="00E06743" w:rsidRPr="00554997" w:rsidRDefault="00E06743" w:rsidP="00E06743">
      <w:pPr>
        <w:jc w:val="center"/>
        <w:rPr>
          <w:sz w:val="26"/>
          <w:szCs w:val="26"/>
        </w:rPr>
      </w:pPr>
    </w:p>
    <w:p w:rsidR="00A21018" w:rsidRPr="00554997" w:rsidRDefault="00E06743" w:rsidP="00E06743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>РЕШЕНИЕ</w:t>
      </w:r>
      <w:r w:rsidR="001F4254">
        <w:rPr>
          <w:sz w:val="26"/>
          <w:szCs w:val="26"/>
        </w:rPr>
        <w:t xml:space="preserve"> </w:t>
      </w:r>
    </w:p>
    <w:p w:rsidR="00A21018" w:rsidRPr="005D6E60" w:rsidRDefault="00A21018" w:rsidP="00A21018">
      <w:pPr>
        <w:jc w:val="center"/>
        <w:rPr>
          <w:bCs/>
        </w:rPr>
      </w:pPr>
      <w:r w:rsidRPr="005D6E60">
        <w:rPr>
          <w:bCs/>
        </w:rPr>
        <w:t>от «</w:t>
      </w:r>
      <w:r w:rsidR="00FA23A1">
        <w:rPr>
          <w:bCs/>
        </w:rPr>
        <w:t>24</w:t>
      </w:r>
      <w:r w:rsidRPr="005D6E60">
        <w:rPr>
          <w:bCs/>
        </w:rPr>
        <w:t>» декабря 20</w:t>
      </w:r>
      <w:r w:rsidR="008938B8" w:rsidRPr="005D6E60">
        <w:rPr>
          <w:bCs/>
        </w:rPr>
        <w:t>2</w:t>
      </w:r>
      <w:r w:rsidR="00742A5E">
        <w:rPr>
          <w:bCs/>
        </w:rPr>
        <w:t>4</w:t>
      </w:r>
      <w:r w:rsidRPr="005D6E60">
        <w:rPr>
          <w:bCs/>
        </w:rPr>
        <w:t xml:space="preserve"> года № </w:t>
      </w:r>
      <w:r w:rsidR="00FA23A1">
        <w:rPr>
          <w:bCs/>
        </w:rPr>
        <w:t>161</w:t>
      </w:r>
      <w:r w:rsidR="00C66734" w:rsidRPr="005D6E60">
        <w:rPr>
          <w:bCs/>
        </w:rPr>
        <w:t>-рр</w:t>
      </w:r>
    </w:p>
    <w:p w:rsidR="00A21018" w:rsidRPr="005D6E60" w:rsidRDefault="00E06743" w:rsidP="00A21018">
      <w:pPr>
        <w:jc w:val="right"/>
      </w:pPr>
      <w:r w:rsidRPr="005D6E60">
        <w:tab/>
      </w:r>
      <w:r w:rsidR="00A21018" w:rsidRPr="005D6E60">
        <w:t xml:space="preserve">Принято </w:t>
      </w:r>
    </w:p>
    <w:p w:rsidR="00A21018" w:rsidRPr="005D6E60" w:rsidRDefault="00A21018" w:rsidP="00A21018">
      <w:pPr>
        <w:jc w:val="right"/>
      </w:pPr>
      <w:r w:rsidRPr="005D6E60">
        <w:t>Советом народных депутатов</w:t>
      </w:r>
    </w:p>
    <w:p w:rsidR="00A21018" w:rsidRPr="005D6E60" w:rsidRDefault="00A21018" w:rsidP="00A21018">
      <w:pPr>
        <w:jc w:val="right"/>
      </w:pPr>
      <w:r w:rsidRPr="005D6E60">
        <w:t>Таштагольского городского поселения</w:t>
      </w:r>
    </w:p>
    <w:p w:rsidR="00E06743" w:rsidRPr="005D6E60" w:rsidRDefault="00A21018" w:rsidP="00A21018">
      <w:pPr>
        <w:tabs>
          <w:tab w:val="right" w:pos="9720"/>
        </w:tabs>
      </w:pPr>
      <w:r w:rsidRPr="005D6E60">
        <w:t xml:space="preserve">                                                                 </w:t>
      </w:r>
      <w:r w:rsidR="00C66734" w:rsidRPr="005D6E60">
        <w:t xml:space="preserve">                               </w:t>
      </w:r>
      <w:r w:rsidR="008D3C1E" w:rsidRPr="005D6E60">
        <w:t xml:space="preserve">                   </w:t>
      </w:r>
      <w:r w:rsidR="003E0EEE">
        <w:t xml:space="preserve">              </w:t>
      </w:r>
      <w:r w:rsidR="008D3C1E" w:rsidRPr="005D6E60">
        <w:t xml:space="preserve">  </w:t>
      </w:r>
      <w:r w:rsidRPr="005D6E60">
        <w:t xml:space="preserve">От </w:t>
      </w:r>
      <w:r w:rsidR="00FA23A1">
        <w:t>24</w:t>
      </w:r>
      <w:r w:rsidRPr="005D6E60">
        <w:t xml:space="preserve"> декабря 20</w:t>
      </w:r>
      <w:r w:rsidR="008938B8" w:rsidRPr="005D6E60">
        <w:t>2</w:t>
      </w:r>
      <w:r w:rsidR="00742A5E">
        <w:t>4</w:t>
      </w:r>
      <w:r w:rsidRPr="005D6E60">
        <w:t xml:space="preserve"> г. </w:t>
      </w:r>
    </w:p>
    <w:p w:rsidR="00A21018" w:rsidRPr="005D6E60" w:rsidRDefault="00A21018" w:rsidP="003D4879">
      <w:pPr>
        <w:jc w:val="center"/>
      </w:pPr>
    </w:p>
    <w:p w:rsidR="003D4879" w:rsidRPr="005D6E60" w:rsidRDefault="003D4879" w:rsidP="003D4879">
      <w:pPr>
        <w:jc w:val="center"/>
      </w:pPr>
      <w:r w:rsidRPr="005D6E60">
        <w:t xml:space="preserve">О бюджете Таштагольского городского поселения </w:t>
      </w:r>
    </w:p>
    <w:p w:rsidR="003D4879" w:rsidRPr="005D6E60" w:rsidRDefault="003D4879" w:rsidP="003D4879">
      <w:pPr>
        <w:jc w:val="center"/>
      </w:pPr>
      <w:r w:rsidRPr="005D6E60">
        <w:t>на 20</w:t>
      </w:r>
      <w:r w:rsidR="00995F43" w:rsidRPr="005D6E60">
        <w:t>2</w:t>
      </w:r>
      <w:r w:rsidR="00742A5E">
        <w:t>5</w:t>
      </w:r>
      <w:r w:rsidRPr="005D6E60">
        <w:t xml:space="preserve"> год и плановый период 20</w:t>
      </w:r>
      <w:r w:rsidR="00A208CA" w:rsidRPr="005D6E60">
        <w:t>2</w:t>
      </w:r>
      <w:r w:rsidR="00742A5E">
        <w:t>6</w:t>
      </w:r>
      <w:r w:rsidR="009B09DF" w:rsidRPr="005D6E60">
        <w:t xml:space="preserve"> и 202</w:t>
      </w:r>
      <w:r w:rsidR="00742A5E">
        <w:t>7</w:t>
      </w:r>
      <w:r w:rsidRPr="005D6E60">
        <w:t xml:space="preserve"> год</w:t>
      </w:r>
      <w:r w:rsidR="00371805" w:rsidRPr="005D6E60">
        <w:t>ов</w:t>
      </w:r>
    </w:p>
    <w:p w:rsidR="006D323B" w:rsidRDefault="006D323B" w:rsidP="006D323B">
      <w:pPr>
        <w:jc w:val="right"/>
      </w:pPr>
    </w:p>
    <w:p w:rsidR="003E0EEE" w:rsidRPr="005D6E60" w:rsidRDefault="003E0EEE" w:rsidP="006D323B">
      <w:pPr>
        <w:jc w:val="right"/>
      </w:pPr>
    </w:p>
    <w:p w:rsidR="00DB43AD" w:rsidRPr="005D6E60" w:rsidRDefault="00DB43AD" w:rsidP="00DB43AD">
      <w:pPr>
        <w:ind w:firstLine="708"/>
        <w:jc w:val="both"/>
      </w:pPr>
      <w:r w:rsidRPr="005D6E60"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6606A3" w:rsidRPr="005D6E60">
        <w:t>руководствуясь уставом муниципального образования «Таштагольское городское поселение Таштагольского муниципального района Кемеровской области – Кузбасса»,</w:t>
      </w:r>
      <w:r w:rsidRPr="005D6E60">
        <w:t xml:space="preserve"> Совет народных депутатов</w:t>
      </w:r>
      <w:r w:rsidR="00554B4F" w:rsidRPr="005D6E60">
        <w:t xml:space="preserve"> Таштагольского городского поселения</w:t>
      </w:r>
      <w:r w:rsidRPr="005D6E60">
        <w:t>,</w:t>
      </w:r>
    </w:p>
    <w:p w:rsidR="00DB43AD" w:rsidRPr="005D6E60" w:rsidRDefault="00DB43AD" w:rsidP="00334EE3">
      <w:pPr>
        <w:jc w:val="right"/>
      </w:pPr>
      <w:r w:rsidRPr="005D6E60">
        <w:t xml:space="preserve">     </w:t>
      </w:r>
      <w:r w:rsidRPr="005D6E60">
        <w:tab/>
      </w:r>
    </w:p>
    <w:p w:rsidR="00C77D31" w:rsidRPr="005D6E60" w:rsidRDefault="00C77D31" w:rsidP="00C77D31">
      <w:pPr>
        <w:jc w:val="right"/>
      </w:pPr>
      <w:r w:rsidRPr="005D6E60">
        <w:t xml:space="preserve">     </w:t>
      </w:r>
      <w:r w:rsidRPr="005D6E60">
        <w:tab/>
      </w:r>
    </w:p>
    <w:p w:rsidR="00C77D31" w:rsidRPr="005D6E60" w:rsidRDefault="00C77D31" w:rsidP="00C77D31">
      <w:pPr>
        <w:jc w:val="center"/>
        <w:rPr>
          <w:b/>
        </w:rPr>
      </w:pPr>
      <w:r w:rsidRPr="005D6E60">
        <w:rPr>
          <w:b/>
        </w:rPr>
        <w:t>РЕШИЛ:</w:t>
      </w:r>
    </w:p>
    <w:p w:rsidR="00C77D31" w:rsidRPr="005D6E60" w:rsidRDefault="00C77D31" w:rsidP="00C77D31">
      <w:pPr>
        <w:jc w:val="center"/>
        <w:rPr>
          <w:b/>
          <w:color w:val="FF0000"/>
        </w:rPr>
      </w:pPr>
    </w:p>
    <w:p w:rsidR="00C77D31" w:rsidRPr="005D6E60" w:rsidRDefault="00C77D31" w:rsidP="005D6E60">
      <w:pPr>
        <w:ind w:left="284" w:firstLine="425"/>
        <w:jc w:val="both"/>
        <w:rPr>
          <w:b/>
        </w:rPr>
      </w:pPr>
      <w:r w:rsidRPr="005D6E60">
        <w:rPr>
          <w:b/>
        </w:rPr>
        <w:t xml:space="preserve">        Статья 1.</w:t>
      </w:r>
      <w:r w:rsidRPr="005D6E60">
        <w:t xml:space="preserve">  </w:t>
      </w:r>
      <w:r w:rsidRPr="005D6E60">
        <w:rPr>
          <w:b/>
        </w:rPr>
        <w:t>Основные характеристики бюджета Таштагольского городского</w:t>
      </w:r>
      <w:r w:rsidRPr="005D6E60">
        <w:rPr>
          <w:b/>
          <w:color w:val="FF0000"/>
        </w:rPr>
        <w:t xml:space="preserve"> </w:t>
      </w:r>
      <w:r w:rsidRPr="005D6E60">
        <w:rPr>
          <w:b/>
        </w:rPr>
        <w:t>поселения на 202</w:t>
      </w:r>
      <w:r w:rsidR="00742A5E">
        <w:rPr>
          <w:b/>
        </w:rPr>
        <w:t>5</w:t>
      </w:r>
      <w:r w:rsidRPr="005D6E60">
        <w:rPr>
          <w:b/>
        </w:rPr>
        <w:t xml:space="preserve"> год и на плановый период 202</w:t>
      </w:r>
      <w:r w:rsidR="00742A5E">
        <w:rPr>
          <w:b/>
        </w:rPr>
        <w:t>6</w:t>
      </w:r>
      <w:r w:rsidRPr="005D6E60">
        <w:rPr>
          <w:b/>
        </w:rPr>
        <w:t xml:space="preserve"> и 202</w:t>
      </w:r>
      <w:r w:rsidR="00742A5E">
        <w:rPr>
          <w:b/>
        </w:rPr>
        <w:t>7</w:t>
      </w:r>
      <w:r w:rsidRPr="005D6E60">
        <w:rPr>
          <w:b/>
        </w:rPr>
        <w:t xml:space="preserve"> годы</w:t>
      </w:r>
    </w:p>
    <w:p w:rsidR="00C77D31" w:rsidRPr="005D6E60" w:rsidRDefault="00C77D31" w:rsidP="005D6E60">
      <w:pPr>
        <w:ind w:left="284" w:firstLine="425"/>
        <w:jc w:val="both"/>
        <w:rPr>
          <w:b/>
        </w:rPr>
      </w:pPr>
    </w:p>
    <w:p w:rsidR="00C77D31" w:rsidRPr="005D6E60" w:rsidRDefault="00C77D31" w:rsidP="005D6E60">
      <w:pPr>
        <w:ind w:left="284" w:firstLine="425"/>
        <w:jc w:val="both"/>
      </w:pPr>
      <w:r w:rsidRPr="005D6E60">
        <w:t>1.  Утвердить основные характеристики бюджета Таштагольского городского поселения на 202</w:t>
      </w:r>
      <w:r w:rsidR="002710B5">
        <w:t>5</w:t>
      </w:r>
      <w:r w:rsidRPr="005D6E60">
        <w:t xml:space="preserve"> год:</w:t>
      </w:r>
    </w:p>
    <w:p w:rsidR="00C77D31" w:rsidRPr="005D6E60" w:rsidRDefault="00C77D31" w:rsidP="005D6E60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в сумме  </w:t>
      </w:r>
      <w:r w:rsidR="00742A5E">
        <w:rPr>
          <w:b/>
        </w:rPr>
        <w:t>2</w:t>
      </w:r>
      <w:r w:rsidR="00B12630">
        <w:rPr>
          <w:b/>
        </w:rPr>
        <w:t>11 129,6</w:t>
      </w:r>
      <w:r w:rsidRPr="005D6E60">
        <w:t xml:space="preserve">  тыс. рублей;</w:t>
      </w:r>
    </w:p>
    <w:p w:rsidR="00C77D31" w:rsidRPr="005D6E60" w:rsidRDefault="00C77D31" w:rsidP="005D6E60">
      <w:pPr>
        <w:tabs>
          <w:tab w:val="num" w:pos="0"/>
        </w:tabs>
        <w:ind w:left="284" w:firstLine="425"/>
        <w:jc w:val="both"/>
      </w:pPr>
      <w:r w:rsidRPr="005D6E60">
        <w:t xml:space="preserve">общий объем расходов бюджета в сумме </w:t>
      </w:r>
      <w:r w:rsidR="00B12630">
        <w:rPr>
          <w:b/>
        </w:rPr>
        <w:t>211 129,6</w:t>
      </w:r>
      <w:r w:rsidRPr="005D6E60">
        <w:t xml:space="preserve">  тыс. рублей;</w:t>
      </w:r>
    </w:p>
    <w:p w:rsidR="00C77D31" w:rsidRPr="005D6E60" w:rsidRDefault="00C77D31" w:rsidP="005D6E60">
      <w:pPr>
        <w:tabs>
          <w:tab w:val="num" w:pos="0"/>
        </w:tabs>
        <w:ind w:left="284" w:firstLine="425"/>
        <w:jc w:val="both"/>
      </w:pPr>
      <w:r w:rsidRPr="005D6E60">
        <w:t>2.  Утвердить основные характеристики бюджета Таштагольского городского поселения на 202</w:t>
      </w:r>
      <w:r w:rsidR="002710B5">
        <w:t>6</w:t>
      </w:r>
      <w:r w:rsidRPr="005D6E60">
        <w:t xml:space="preserve"> и  202</w:t>
      </w:r>
      <w:r w:rsidR="002710B5">
        <w:t>7</w:t>
      </w:r>
      <w:r w:rsidRPr="005D6E60">
        <w:t xml:space="preserve"> годы:</w:t>
      </w:r>
    </w:p>
    <w:p w:rsidR="00C77D31" w:rsidRPr="005D6E60" w:rsidRDefault="00C77D31" w:rsidP="005D6E60">
      <w:pPr>
        <w:tabs>
          <w:tab w:val="num" w:pos="0"/>
        </w:tabs>
        <w:ind w:left="284" w:firstLine="425"/>
        <w:jc w:val="both"/>
      </w:pPr>
      <w:r w:rsidRPr="005D6E60">
        <w:t>общий объем доходов бюджета на 202</w:t>
      </w:r>
      <w:r w:rsidR="002710B5">
        <w:t>6</w:t>
      </w:r>
      <w:r w:rsidRPr="005D6E60">
        <w:t xml:space="preserve"> год в сумме </w:t>
      </w:r>
      <w:r w:rsidR="00B12630">
        <w:rPr>
          <w:b/>
        </w:rPr>
        <w:t>191 130,8</w:t>
      </w:r>
      <w:r w:rsidRPr="005D6E60">
        <w:rPr>
          <w:b/>
        </w:rPr>
        <w:t xml:space="preserve">  </w:t>
      </w:r>
      <w:r w:rsidRPr="005D6E60">
        <w:t>тыс. рублей и на 202</w:t>
      </w:r>
      <w:r w:rsidR="002710B5">
        <w:t>7</w:t>
      </w:r>
      <w:r w:rsidRPr="005D6E60">
        <w:t xml:space="preserve"> год в сумме  </w:t>
      </w:r>
      <w:r w:rsidR="00B12630">
        <w:rPr>
          <w:b/>
        </w:rPr>
        <w:t>192 094,3</w:t>
      </w:r>
      <w:r w:rsidR="00AA6CD1" w:rsidRPr="005D6E60">
        <w:rPr>
          <w:b/>
        </w:rPr>
        <w:t xml:space="preserve"> </w:t>
      </w:r>
      <w:r w:rsidRPr="005D6E60">
        <w:t>тыс. рублей;</w:t>
      </w:r>
    </w:p>
    <w:p w:rsidR="00C77D31" w:rsidRDefault="00C77D31" w:rsidP="005D6E60">
      <w:pPr>
        <w:tabs>
          <w:tab w:val="num" w:pos="0"/>
        </w:tabs>
        <w:ind w:left="284" w:firstLine="425"/>
        <w:jc w:val="both"/>
      </w:pPr>
      <w:r w:rsidRPr="005D6E60">
        <w:t>общий объем расходов бюджета на 202</w:t>
      </w:r>
      <w:r w:rsidR="002710B5">
        <w:t>6</w:t>
      </w:r>
      <w:r w:rsidRPr="005D6E60">
        <w:t xml:space="preserve"> год в сумме  </w:t>
      </w:r>
      <w:r w:rsidR="00B12630">
        <w:rPr>
          <w:b/>
        </w:rPr>
        <w:t>191 130,8</w:t>
      </w:r>
      <w:r w:rsidRPr="005D6E60">
        <w:rPr>
          <w:b/>
        </w:rPr>
        <w:t xml:space="preserve">   </w:t>
      </w:r>
      <w:r w:rsidRPr="005D6E60">
        <w:t>тыс. рублей и на 202</w:t>
      </w:r>
      <w:r w:rsidR="002710B5">
        <w:t>7</w:t>
      </w:r>
      <w:r w:rsidRPr="005D6E60">
        <w:t xml:space="preserve"> год в сумме  </w:t>
      </w:r>
      <w:r w:rsidR="00B12630">
        <w:rPr>
          <w:b/>
        </w:rPr>
        <w:t>192 094,3</w:t>
      </w:r>
      <w:r w:rsidRPr="005D6E60">
        <w:rPr>
          <w:b/>
        </w:rPr>
        <w:t xml:space="preserve"> </w:t>
      </w:r>
      <w:r w:rsidRPr="005D6E60">
        <w:t>тыс. рублей;</w:t>
      </w:r>
    </w:p>
    <w:p w:rsidR="002710B5" w:rsidRPr="005D6E60" w:rsidRDefault="002710B5" w:rsidP="005D6E60">
      <w:pPr>
        <w:tabs>
          <w:tab w:val="num" w:pos="0"/>
        </w:tabs>
        <w:ind w:left="284" w:firstLine="425"/>
        <w:jc w:val="both"/>
      </w:pPr>
    </w:p>
    <w:p w:rsidR="00C77D31" w:rsidRPr="00871DA3" w:rsidRDefault="005D6E60" w:rsidP="005D6E60">
      <w:pPr>
        <w:ind w:left="284" w:firstLine="425"/>
        <w:jc w:val="both"/>
        <w:rPr>
          <w:b/>
        </w:rPr>
      </w:pPr>
      <w:r w:rsidRPr="00871DA3">
        <w:rPr>
          <w:b/>
        </w:rPr>
        <w:t xml:space="preserve"> </w:t>
      </w:r>
      <w:r w:rsidR="00C77D31" w:rsidRPr="00871DA3">
        <w:rPr>
          <w:b/>
        </w:rPr>
        <w:t xml:space="preserve">Статья </w:t>
      </w:r>
      <w:r w:rsidR="008E5455" w:rsidRPr="00871DA3">
        <w:rPr>
          <w:b/>
        </w:rPr>
        <w:t>2</w:t>
      </w:r>
      <w:r w:rsidR="00C77D31" w:rsidRPr="00871DA3">
        <w:rPr>
          <w:b/>
        </w:rPr>
        <w:t xml:space="preserve">. </w:t>
      </w:r>
      <w:r w:rsidR="00A208CA" w:rsidRPr="00871DA3">
        <w:rPr>
          <w:b/>
        </w:rPr>
        <w:t>Д</w:t>
      </w:r>
      <w:r w:rsidR="00C77D31" w:rsidRPr="00871DA3">
        <w:rPr>
          <w:b/>
        </w:rPr>
        <w:t>оход</w:t>
      </w:r>
      <w:r w:rsidR="00A208CA" w:rsidRPr="00871DA3">
        <w:rPr>
          <w:b/>
        </w:rPr>
        <w:t>ы</w:t>
      </w:r>
      <w:r w:rsidR="00C77D31" w:rsidRPr="00871DA3">
        <w:rPr>
          <w:b/>
        </w:rPr>
        <w:t xml:space="preserve"> бюджета Таштагольского городского поселения  на  202</w:t>
      </w:r>
      <w:r w:rsidR="002710B5">
        <w:rPr>
          <w:b/>
        </w:rPr>
        <w:t>5</w:t>
      </w:r>
      <w:r w:rsidR="00C77D31" w:rsidRPr="00871DA3">
        <w:rPr>
          <w:b/>
        </w:rPr>
        <w:t xml:space="preserve"> год и плановый период 202</w:t>
      </w:r>
      <w:r w:rsidR="002710B5">
        <w:rPr>
          <w:b/>
        </w:rPr>
        <w:t>6</w:t>
      </w:r>
      <w:r w:rsidR="00C77D31" w:rsidRPr="00871DA3">
        <w:rPr>
          <w:b/>
        </w:rPr>
        <w:t xml:space="preserve"> и 202</w:t>
      </w:r>
      <w:r w:rsidR="002710B5">
        <w:rPr>
          <w:b/>
        </w:rPr>
        <w:t>7</w:t>
      </w:r>
      <w:r w:rsidR="00C77D31" w:rsidRPr="00871DA3">
        <w:rPr>
          <w:b/>
        </w:rPr>
        <w:t xml:space="preserve"> годы.</w:t>
      </w:r>
    </w:p>
    <w:p w:rsidR="00C77D31" w:rsidRPr="005D6E60" w:rsidRDefault="00C77D31" w:rsidP="005D6E60">
      <w:pPr>
        <w:ind w:left="284" w:firstLine="425"/>
        <w:jc w:val="both"/>
      </w:pPr>
      <w:r w:rsidRPr="005D6E60">
        <w:t xml:space="preserve">Утвердить </w:t>
      </w:r>
      <w:r w:rsidR="002710B5">
        <w:t xml:space="preserve">прогнозируемые </w:t>
      </w:r>
      <w:r w:rsidR="00A208CA" w:rsidRPr="005D6E60">
        <w:t>доходы</w:t>
      </w:r>
      <w:r w:rsidRPr="005D6E60">
        <w:t xml:space="preserve"> бюджет</w:t>
      </w:r>
      <w:r w:rsidR="00A208CA" w:rsidRPr="005D6E60">
        <w:t>а</w:t>
      </w:r>
      <w:r w:rsidRPr="005D6E60">
        <w:t xml:space="preserve"> </w:t>
      </w:r>
      <w:r w:rsidR="008E5455" w:rsidRPr="005D6E60">
        <w:t>Таштагольского городского поселения</w:t>
      </w:r>
      <w:r w:rsidRPr="005D6E60">
        <w:t xml:space="preserve"> на 202</w:t>
      </w:r>
      <w:r w:rsidR="002710B5">
        <w:t>5</w:t>
      </w:r>
      <w:r w:rsidRPr="005D6E60">
        <w:t xml:space="preserve"> год и плановый период 202</w:t>
      </w:r>
      <w:r w:rsidR="002710B5">
        <w:t>6</w:t>
      </w:r>
      <w:r w:rsidRPr="005D6E60">
        <w:t xml:space="preserve"> и 202</w:t>
      </w:r>
      <w:r w:rsidR="002710B5">
        <w:t>7</w:t>
      </w:r>
      <w:r w:rsidR="008E5455" w:rsidRPr="005D6E60">
        <w:t xml:space="preserve"> </w:t>
      </w:r>
      <w:r w:rsidRPr="005D6E60">
        <w:t xml:space="preserve">годы согласно приложению </w:t>
      </w:r>
      <w:r w:rsidR="008E5455" w:rsidRPr="005D6E60">
        <w:t>1</w:t>
      </w:r>
      <w:r w:rsidRPr="005D6E60">
        <w:t xml:space="preserve">  к настоящему Решению.</w:t>
      </w:r>
    </w:p>
    <w:p w:rsidR="00C77D31" w:rsidRPr="005D6E60" w:rsidRDefault="005D6E60" w:rsidP="005D6E60">
      <w:pPr>
        <w:tabs>
          <w:tab w:val="num" w:pos="0"/>
        </w:tabs>
        <w:ind w:left="284" w:firstLine="425"/>
        <w:jc w:val="both"/>
        <w:rPr>
          <w:b/>
        </w:rPr>
      </w:pPr>
      <w:r w:rsidRPr="005D6E60">
        <w:rPr>
          <w:b/>
        </w:rPr>
        <w:t xml:space="preserve"> </w:t>
      </w:r>
      <w:r w:rsidR="00C77D31" w:rsidRPr="005D6E60">
        <w:rPr>
          <w:b/>
        </w:rPr>
        <w:t xml:space="preserve">Статья  </w:t>
      </w:r>
      <w:r w:rsidR="008E5455" w:rsidRPr="005D6E60">
        <w:rPr>
          <w:b/>
        </w:rPr>
        <w:t>3</w:t>
      </w:r>
      <w:r w:rsidR="00C77D31" w:rsidRPr="005D6E60">
        <w:rPr>
          <w:b/>
        </w:rPr>
        <w:t>.  Целевые статьи и виды расходов бюджета поселения.</w:t>
      </w:r>
    </w:p>
    <w:p w:rsidR="00C77D31" w:rsidRPr="005D6E60" w:rsidRDefault="00C77D31" w:rsidP="005D6E60">
      <w:pPr>
        <w:tabs>
          <w:tab w:val="left" w:pos="426"/>
        </w:tabs>
        <w:ind w:left="284" w:firstLine="425"/>
        <w:jc w:val="both"/>
      </w:pPr>
      <w:r w:rsidRPr="005D6E60">
        <w:lastRenderedPageBreak/>
        <w:t xml:space="preserve">Утвердить перечень </w:t>
      </w:r>
      <w:r w:rsidR="000D59F4" w:rsidRPr="000D59F4">
        <w:t xml:space="preserve">целевых </w:t>
      </w:r>
      <w:proofErr w:type="gramStart"/>
      <w:r w:rsidR="000D59F4" w:rsidRPr="000D59F4">
        <w:t>статей функциональной классификации расходов бюджетов Российской Федерации</w:t>
      </w:r>
      <w:proofErr w:type="gramEnd"/>
      <w:r w:rsidR="000D59F4" w:rsidRPr="000D59F4">
        <w:t xml:space="preserve"> в части бюджета Таштагольского городского поселения на</w:t>
      </w:r>
      <w:r w:rsidR="000D59F4" w:rsidRPr="00C64D3D">
        <w:t xml:space="preserve"> 202</w:t>
      </w:r>
      <w:r w:rsidR="000D59F4">
        <w:t>5</w:t>
      </w:r>
      <w:r w:rsidR="000D59F4" w:rsidRPr="00C64D3D">
        <w:t xml:space="preserve"> год и плановый период 202</w:t>
      </w:r>
      <w:r w:rsidR="000D59F4">
        <w:t>6</w:t>
      </w:r>
      <w:r w:rsidR="000D59F4" w:rsidRPr="00C64D3D">
        <w:t xml:space="preserve"> и 202</w:t>
      </w:r>
      <w:r w:rsidR="000D59F4">
        <w:t>7</w:t>
      </w:r>
      <w:r w:rsidR="000D59F4" w:rsidRPr="00C64D3D">
        <w:t xml:space="preserve"> годы</w:t>
      </w:r>
      <w:r w:rsidRPr="005D6E60">
        <w:t xml:space="preserve"> согласно приложению </w:t>
      </w:r>
      <w:r w:rsidR="008E5455" w:rsidRPr="005D6E60">
        <w:t>2</w:t>
      </w:r>
      <w:r w:rsidRPr="005D6E60">
        <w:t xml:space="preserve"> к настоящему Решению.</w:t>
      </w:r>
    </w:p>
    <w:p w:rsidR="000D59F4" w:rsidRPr="00871DA3" w:rsidRDefault="00C77D31" w:rsidP="000D59F4">
      <w:pPr>
        <w:jc w:val="center"/>
        <w:rPr>
          <w:bCs/>
          <w:sz w:val="22"/>
          <w:szCs w:val="22"/>
        </w:rPr>
      </w:pPr>
      <w:r w:rsidRPr="005D6E60">
        <w:t xml:space="preserve">Утвердить перечень </w:t>
      </w:r>
      <w:r w:rsidR="000D59F4" w:rsidRPr="00871DA3">
        <w:rPr>
          <w:bCs/>
          <w:sz w:val="22"/>
          <w:szCs w:val="22"/>
        </w:rPr>
        <w:t xml:space="preserve">и коды видов расходов бюджета Таштагольского городского поселения </w:t>
      </w:r>
    </w:p>
    <w:p w:rsidR="00C77D31" w:rsidRPr="005D6E60" w:rsidRDefault="000D59F4" w:rsidP="000D59F4">
      <w:pPr>
        <w:tabs>
          <w:tab w:val="left" w:pos="426"/>
        </w:tabs>
        <w:ind w:left="284" w:firstLine="425"/>
        <w:jc w:val="both"/>
      </w:pPr>
      <w:r w:rsidRPr="00871DA3">
        <w:t>на 202</w:t>
      </w:r>
      <w:r>
        <w:t>5</w:t>
      </w:r>
      <w:r w:rsidRPr="00871DA3">
        <w:t xml:space="preserve"> год и плановый период 202</w:t>
      </w:r>
      <w:r>
        <w:t>6</w:t>
      </w:r>
      <w:r w:rsidRPr="00871DA3">
        <w:t xml:space="preserve"> и 202</w:t>
      </w:r>
      <w:r>
        <w:t>7</w:t>
      </w:r>
      <w:r w:rsidRPr="00871DA3">
        <w:t xml:space="preserve"> годы</w:t>
      </w:r>
      <w:r w:rsidR="00C77D31" w:rsidRPr="005D6E60">
        <w:t xml:space="preserve"> согласно приложению </w:t>
      </w:r>
      <w:r w:rsidR="008E5455" w:rsidRPr="005D6E60">
        <w:t>3</w:t>
      </w:r>
      <w:r w:rsidR="00C77D31" w:rsidRPr="005D6E60">
        <w:t xml:space="preserve"> к настоящему Решению;</w:t>
      </w:r>
    </w:p>
    <w:p w:rsidR="00C77D31" w:rsidRPr="005D6E60" w:rsidRDefault="00C77D31" w:rsidP="005D6E60">
      <w:pPr>
        <w:ind w:left="284" w:firstLine="425"/>
        <w:jc w:val="both"/>
        <w:rPr>
          <w:b/>
        </w:rPr>
      </w:pPr>
      <w:r w:rsidRPr="005D6E60">
        <w:rPr>
          <w:b/>
        </w:rPr>
        <w:t xml:space="preserve">  Статья </w:t>
      </w:r>
      <w:r w:rsidR="008E5455" w:rsidRPr="005D6E60">
        <w:rPr>
          <w:b/>
        </w:rPr>
        <w:t>4</w:t>
      </w:r>
      <w:r w:rsidRPr="005D6E60">
        <w:rPr>
          <w:b/>
        </w:rPr>
        <w:t>.  Бюджетные ассигнования бюджета Таштагольск</w:t>
      </w:r>
      <w:r w:rsidR="008E5455" w:rsidRPr="005D6E60">
        <w:rPr>
          <w:b/>
        </w:rPr>
        <w:t>ого</w:t>
      </w:r>
      <w:r w:rsidRPr="005D6E60">
        <w:rPr>
          <w:b/>
        </w:rPr>
        <w:t xml:space="preserve"> городск</w:t>
      </w:r>
      <w:r w:rsidR="008E5455" w:rsidRPr="005D6E60">
        <w:rPr>
          <w:b/>
        </w:rPr>
        <w:t>ого</w:t>
      </w:r>
      <w:r w:rsidRPr="005D6E60">
        <w:rPr>
          <w:b/>
        </w:rPr>
        <w:t xml:space="preserve"> поселени</w:t>
      </w:r>
      <w:r w:rsidR="008E5455" w:rsidRPr="005D6E60">
        <w:rPr>
          <w:b/>
        </w:rPr>
        <w:t>я</w:t>
      </w:r>
      <w:r w:rsidRPr="005D6E60">
        <w:rPr>
          <w:b/>
        </w:rPr>
        <w:t xml:space="preserve">  на 202</w:t>
      </w:r>
      <w:r w:rsidR="000D59F4">
        <w:rPr>
          <w:b/>
        </w:rPr>
        <w:t>5</w:t>
      </w:r>
      <w:r w:rsidRPr="005D6E60">
        <w:rPr>
          <w:b/>
        </w:rPr>
        <w:t xml:space="preserve"> год и плановый период 202</w:t>
      </w:r>
      <w:r w:rsidR="000D59F4">
        <w:rPr>
          <w:b/>
        </w:rPr>
        <w:t>6</w:t>
      </w:r>
      <w:r w:rsidRPr="005D6E60">
        <w:rPr>
          <w:b/>
        </w:rPr>
        <w:t xml:space="preserve"> и 202</w:t>
      </w:r>
      <w:r w:rsidR="000D59F4">
        <w:rPr>
          <w:b/>
        </w:rPr>
        <w:t>7</w:t>
      </w:r>
      <w:r w:rsidRPr="005D6E60">
        <w:rPr>
          <w:b/>
        </w:rPr>
        <w:t xml:space="preserve"> годы. </w:t>
      </w:r>
    </w:p>
    <w:p w:rsidR="00C77D31" w:rsidRPr="005D6E60" w:rsidRDefault="00C77D31" w:rsidP="005D6E60">
      <w:pPr>
        <w:ind w:left="284" w:firstLine="425"/>
        <w:jc w:val="both"/>
      </w:pPr>
      <w:r w:rsidRPr="005D6E60">
        <w:t xml:space="preserve">Утвердить </w:t>
      </w:r>
      <w:r w:rsidR="00AA6CD1" w:rsidRPr="005D6E60">
        <w:t xml:space="preserve">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</w:r>
      <w:proofErr w:type="spellStart"/>
      <w:r w:rsidR="00AA6CD1" w:rsidRPr="005D6E60">
        <w:t>непрограммным</w:t>
      </w:r>
      <w:proofErr w:type="spellEnd"/>
      <w:r w:rsidR="00AA6CD1" w:rsidRPr="005D6E60">
        <w:t xml:space="preserve"> направлениям деятельности), видам расходов классификации расходов бюджета на 202</w:t>
      </w:r>
      <w:r w:rsidR="000D59F4">
        <w:t>5</w:t>
      </w:r>
      <w:r w:rsidR="00AA6CD1" w:rsidRPr="005D6E60">
        <w:t xml:space="preserve"> год и плановый период 202</w:t>
      </w:r>
      <w:r w:rsidR="000D59F4">
        <w:t>6</w:t>
      </w:r>
      <w:r w:rsidR="00AA6CD1" w:rsidRPr="005D6E60">
        <w:t xml:space="preserve"> и 202</w:t>
      </w:r>
      <w:r w:rsidR="000D59F4">
        <w:t>7</w:t>
      </w:r>
      <w:r w:rsidR="00AA6CD1" w:rsidRPr="005D6E60">
        <w:t xml:space="preserve"> годы</w:t>
      </w:r>
      <w:r w:rsidRPr="005D6E60">
        <w:t xml:space="preserve">,  согласно  приложению </w:t>
      </w:r>
      <w:r w:rsidR="008E5455" w:rsidRPr="005D6E60">
        <w:t>4</w:t>
      </w:r>
      <w:r w:rsidRPr="005D6E60">
        <w:t xml:space="preserve">  к настоящему </w:t>
      </w:r>
      <w:r w:rsidR="000D59F4">
        <w:t>Р</w:t>
      </w:r>
      <w:r w:rsidRPr="005D6E60">
        <w:t>ешению.</w:t>
      </w:r>
    </w:p>
    <w:p w:rsidR="00AA6CD1" w:rsidRPr="005D6E60" w:rsidRDefault="00AA6CD1" w:rsidP="005D6E60">
      <w:pPr>
        <w:ind w:left="284" w:firstLine="425"/>
        <w:jc w:val="both"/>
      </w:pPr>
      <w:r w:rsidRPr="005D6E60">
        <w:t>Утвердить распределение бюджетных ассигнований бюджета Таштагольского городского поселения по целевым статьям и видам расходов, квалификации расходов бюджетов на 202</w:t>
      </w:r>
      <w:r w:rsidR="000D59F4">
        <w:t>5</w:t>
      </w:r>
      <w:r w:rsidRPr="005D6E60">
        <w:t xml:space="preserve"> год и на плановый период 202</w:t>
      </w:r>
      <w:r w:rsidR="000D59F4">
        <w:t>6</w:t>
      </w:r>
      <w:r w:rsidRPr="005D6E60">
        <w:t xml:space="preserve"> и 202</w:t>
      </w:r>
      <w:r w:rsidR="000D59F4">
        <w:t>7</w:t>
      </w:r>
      <w:r w:rsidRPr="005D6E60">
        <w:t xml:space="preserve"> годов, согласно приложению № 5 к настоящему </w:t>
      </w:r>
      <w:r w:rsidR="000D59F4">
        <w:t>Р</w:t>
      </w:r>
      <w:r w:rsidRPr="005D6E60">
        <w:t>ешени</w:t>
      </w:r>
      <w:r w:rsidR="000D59F4">
        <w:t>ю</w:t>
      </w:r>
      <w:r w:rsidRPr="005D6E60">
        <w:t xml:space="preserve">. </w:t>
      </w:r>
    </w:p>
    <w:p w:rsidR="00AA6CD1" w:rsidRPr="005D6E60" w:rsidRDefault="00AA6CD1" w:rsidP="005D6E60">
      <w:pPr>
        <w:ind w:left="284" w:firstLine="425"/>
        <w:jc w:val="both"/>
      </w:pPr>
      <w:r w:rsidRPr="005D6E60">
        <w:t>Утвердить распределение бюджетных ассигнований Таштагольского городского поселения по разделам, подразделам на 202</w:t>
      </w:r>
      <w:r w:rsidR="000D59F4">
        <w:t>5</w:t>
      </w:r>
      <w:r w:rsidRPr="005D6E60">
        <w:t xml:space="preserve"> год и на плановый период 202</w:t>
      </w:r>
      <w:r w:rsidR="000D59F4">
        <w:t>6</w:t>
      </w:r>
      <w:r w:rsidRPr="005D6E60">
        <w:t xml:space="preserve"> и 202</w:t>
      </w:r>
      <w:r w:rsidR="000D59F4">
        <w:t>7</w:t>
      </w:r>
      <w:r w:rsidRPr="005D6E60">
        <w:t xml:space="preserve"> годов, согласно приложению № 6 к настоящему </w:t>
      </w:r>
      <w:r w:rsidR="000D59F4">
        <w:t>Р</w:t>
      </w:r>
      <w:r w:rsidRPr="005D6E60">
        <w:t>ешени</w:t>
      </w:r>
      <w:r w:rsidR="000D59F4">
        <w:t>ю</w:t>
      </w:r>
      <w:r w:rsidRPr="005D6E60">
        <w:t>.</w:t>
      </w:r>
    </w:p>
    <w:p w:rsidR="00AA6CD1" w:rsidRPr="005D6E60" w:rsidRDefault="00AA6CD1" w:rsidP="005D6E60">
      <w:pPr>
        <w:tabs>
          <w:tab w:val="num" w:pos="284"/>
        </w:tabs>
        <w:ind w:left="284" w:firstLine="425"/>
        <w:jc w:val="both"/>
        <w:rPr>
          <w:b/>
        </w:rPr>
      </w:pPr>
      <w:r w:rsidRPr="005D6E60">
        <w:rPr>
          <w:b/>
        </w:rPr>
        <w:t xml:space="preserve">Статья 5.  Межбюджетные трансферты </w:t>
      </w:r>
      <w:r w:rsidR="000D59F4" w:rsidRPr="00871DA3">
        <w:rPr>
          <w:b/>
        </w:rPr>
        <w:t>на  202</w:t>
      </w:r>
      <w:r w:rsidR="000D59F4">
        <w:rPr>
          <w:b/>
        </w:rPr>
        <w:t>5</w:t>
      </w:r>
      <w:r w:rsidR="000D59F4" w:rsidRPr="00871DA3">
        <w:rPr>
          <w:b/>
        </w:rPr>
        <w:t xml:space="preserve"> год и плановый период 202</w:t>
      </w:r>
      <w:r w:rsidR="000D59F4">
        <w:rPr>
          <w:b/>
        </w:rPr>
        <w:t>6</w:t>
      </w:r>
      <w:r w:rsidR="000D59F4" w:rsidRPr="00871DA3">
        <w:rPr>
          <w:b/>
        </w:rPr>
        <w:t xml:space="preserve"> и 202</w:t>
      </w:r>
      <w:r w:rsidR="000D59F4">
        <w:rPr>
          <w:b/>
        </w:rPr>
        <w:t>7</w:t>
      </w:r>
      <w:r w:rsidR="000D59F4" w:rsidRPr="00871DA3">
        <w:rPr>
          <w:b/>
        </w:rPr>
        <w:t xml:space="preserve"> годы</w:t>
      </w:r>
      <w:r w:rsidRPr="005D6E60">
        <w:rPr>
          <w:b/>
        </w:rPr>
        <w:t>.</w:t>
      </w:r>
    </w:p>
    <w:p w:rsidR="00AA6CD1" w:rsidRPr="005D6E60" w:rsidRDefault="00AA6CD1" w:rsidP="005D6E60">
      <w:pPr>
        <w:tabs>
          <w:tab w:val="num" w:pos="426"/>
        </w:tabs>
        <w:ind w:left="284" w:firstLine="425"/>
        <w:jc w:val="both"/>
      </w:pPr>
      <w:r w:rsidRPr="005D6E60">
        <w:t>Утвердить объем дотаций на выравнивание бюджетной обеспеченности на 202</w:t>
      </w:r>
      <w:r w:rsidR="000D59F4">
        <w:t>5</w:t>
      </w:r>
      <w:r w:rsidRPr="005D6E60">
        <w:t xml:space="preserve"> год  в размере </w:t>
      </w:r>
      <w:r w:rsidR="000D59F4" w:rsidRPr="000D59F4">
        <w:t>992,6</w:t>
      </w:r>
      <w:r w:rsidRPr="005D6E60">
        <w:t xml:space="preserve"> тыс. рублей, на 202</w:t>
      </w:r>
      <w:r w:rsidR="000D59F4">
        <w:t>6</w:t>
      </w:r>
      <w:r w:rsidRPr="005D6E60">
        <w:t xml:space="preserve"> год – </w:t>
      </w:r>
      <w:r w:rsidR="000D59F4" w:rsidRPr="000D59F4">
        <w:t>990,7</w:t>
      </w:r>
      <w:r w:rsidRPr="005D6E60">
        <w:t xml:space="preserve"> тыс. рублей и на 202</w:t>
      </w:r>
      <w:r w:rsidR="000D59F4">
        <w:t>7</w:t>
      </w:r>
      <w:r w:rsidRPr="005D6E60">
        <w:t xml:space="preserve"> год  - </w:t>
      </w:r>
      <w:r w:rsidR="000D59F4" w:rsidRPr="000D59F4">
        <w:t>990,1</w:t>
      </w:r>
      <w:r w:rsidRPr="005D6E60">
        <w:t xml:space="preserve"> тыс. рублей.</w:t>
      </w:r>
    </w:p>
    <w:p w:rsidR="00AA6CD1" w:rsidRPr="005D6E60" w:rsidRDefault="005D6E60" w:rsidP="005D6E60">
      <w:pPr>
        <w:tabs>
          <w:tab w:val="num" w:pos="426"/>
        </w:tabs>
        <w:ind w:left="284" w:firstLine="425"/>
        <w:jc w:val="both"/>
      </w:pPr>
      <w:r w:rsidRPr="005D6E60">
        <w:t xml:space="preserve"> </w:t>
      </w:r>
      <w:r w:rsidR="00AA6CD1" w:rsidRPr="005D6E60">
        <w:t>Утвердить объем иных межбюджетных трансфертов, получаемых  из бюджета Таштагольского муниципального района на 202</w:t>
      </w:r>
      <w:r w:rsidR="000D59F4">
        <w:t>5</w:t>
      </w:r>
      <w:r w:rsidR="00AA6CD1" w:rsidRPr="005D6E60">
        <w:t xml:space="preserve"> год  в размере </w:t>
      </w:r>
      <w:r w:rsidR="000D59F4">
        <w:rPr>
          <w:b/>
        </w:rPr>
        <w:t>24 000</w:t>
      </w:r>
      <w:r w:rsidR="00AA6CD1" w:rsidRPr="005D6E60">
        <w:rPr>
          <w:b/>
        </w:rPr>
        <w:t xml:space="preserve">,0 </w:t>
      </w:r>
      <w:r w:rsidR="00AA6CD1" w:rsidRPr="005D6E60">
        <w:t>тыс. рублей, на 202</w:t>
      </w:r>
      <w:r w:rsidR="000D59F4">
        <w:t>6</w:t>
      </w:r>
      <w:r w:rsidR="00AA6CD1" w:rsidRPr="005D6E60">
        <w:t xml:space="preserve"> год – </w:t>
      </w:r>
      <w:r w:rsidR="00AA6CD1" w:rsidRPr="005D6E60">
        <w:rPr>
          <w:b/>
        </w:rPr>
        <w:t xml:space="preserve">0,0 </w:t>
      </w:r>
      <w:r w:rsidR="00AA6CD1" w:rsidRPr="005D6E60">
        <w:t>тыс. рублей и на 202</w:t>
      </w:r>
      <w:r w:rsidR="000D59F4">
        <w:t>7</w:t>
      </w:r>
      <w:r w:rsidR="00AA6CD1" w:rsidRPr="005D6E60">
        <w:t xml:space="preserve"> год – </w:t>
      </w:r>
      <w:r w:rsidR="00AA6CD1" w:rsidRPr="005D6E60">
        <w:rPr>
          <w:b/>
        </w:rPr>
        <w:t>0,0</w:t>
      </w:r>
      <w:r w:rsidR="00AA6CD1" w:rsidRPr="005D6E60">
        <w:t xml:space="preserve"> тыс. рублей.</w:t>
      </w:r>
    </w:p>
    <w:p w:rsidR="00AA6CD1" w:rsidRPr="005D6E60" w:rsidRDefault="005D6E60" w:rsidP="005D6E60">
      <w:pPr>
        <w:tabs>
          <w:tab w:val="num" w:pos="426"/>
        </w:tabs>
        <w:ind w:left="284" w:firstLine="425"/>
        <w:jc w:val="both"/>
      </w:pPr>
      <w:r w:rsidRPr="005D6E60">
        <w:t xml:space="preserve"> </w:t>
      </w:r>
      <w:r w:rsidR="00AA6CD1" w:rsidRPr="005D6E60">
        <w:t>Утвердить общий объем межбюджетных трансфертов, передаваемых бюджету Таштагольского муниципального района для исполнения переданных полномочий: 202</w:t>
      </w:r>
      <w:r w:rsidR="000D59F4">
        <w:t>5</w:t>
      </w:r>
      <w:r w:rsidR="00AA6CD1" w:rsidRPr="005D6E60">
        <w:t xml:space="preserve"> год  - </w:t>
      </w:r>
      <w:r w:rsidR="000D59F4">
        <w:rPr>
          <w:b/>
        </w:rPr>
        <w:t>97 840</w:t>
      </w:r>
      <w:r w:rsidR="0026588A" w:rsidRPr="005D6E60">
        <w:rPr>
          <w:b/>
        </w:rPr>
        <w:t>,0</w:t>
      </w:r>
      <w:r w:rsidR="00AA6CD1" w:rsidRPr="005D6E60">
        <w:t xml:space="preserve"> тыс. рублей,  202</w:t>
      </w:r>
      <w:r w:rsidR="000D59F4">
        <w:t>6</w:t>
      </w:r>
      <w:r w:rsidR="00AA6CD1" w:rsidRPr="005D6E60">
        <w:t xml:space="preserve"> год -  </w:t>
      </w:r>
      <w:r w:rsidR="000D59F4">
        <w:rPr>
          <w:b/>
        </w:rPr>
        <w:t>97 840</w:t>
      </w:r>
      <w:r w:rsidR="009E7CF4" w:rsidRPr="005D6E60">
        <w:rPr>
          <w:b/>
        </w:rPr>
        <w:t>,0</w:t>
      </w:r>
      <w:r w:rsidR="00AA6CD1" w:rsidRPr="005D6E60">
        <w:rPr>
          <w:b/>
        </w:rPr>
        <w:t xml:space="preserve"> </w:t>
      </w:r>
      <w:r w:rsidR="00AA6CD1" w:rsidRPr="005D6E60">
        <w:t>тыс. рублей и 202</w:t>
      </w:r>
      <w:r w:rsidR="000D59F4">
        <w:t>7</w:t>
      </w:r>
      <w:r w:rsidR="00AA6CD1" w:rsidRPr="005D6E60">
        <w:t xml:space="preserve"> год – </w:t>
      </w:r>
      <w:r w:rsidR="000D59F4">
        <w:rPr>
          <w:b/>
        </w:rPr>
        <w:t>97 840</w:t>
      </w:r>
      <w:r w:rsidR="00AA6CD1" w:rsidRPr="005D6E60">
        <w:rPr>
          <w:b/>
        </w:rPr>
        <w:t xml:space="preserve">,0 </w:t>
      </w:r>
      <w:r w:rsidR="00AA6CD1" w:rsidRPr="005D6E60">
        <w:t>тыс. рублей</w:t>
      </w:r>
    </w:p>
    <w:p w:rsidR="0026588A" w:rsidRPr="005D6E60" w:rsidRDefault="005D6E60" w:rsidP="005D6E60">
      <w:pPr>
        <w:autoSpaceDE w:val="0"/>
        <w:autoSpaceDN w:val="0"/>
        <w:adjustRightInd w:val="0"/>
        <w:ind w:left="284" w:firstLine="425"/>
        <w:jc w:val="both"/>
      </w:pPr>
      <w:r w:rsidRPr="005D6E60">
        <w:t xml:space="preserve">  </w:t>
      </w:r>
      <w:r w:rsidR="0026588A" w:rsidRPr="005D6E60">
        <w:rPr>
          <w:b/>
        </w:rPr>
        <w:t xml:space="preserve">Статья 6. </w:t>
      </w:r>
      <w:r w:rsidR="00EB3D87">
        <w:rPr>
          <w:b/>
        </w:rPr>
        <w:t xml:space="preserve">Дорожный </w:t>
      </w:r>
      <w:r w:rsidR="00EB3D87" w:rsidRPr="005D6E60">
        <w:rPr>
          <w:b/>
        </w:rPr>
        <w:t>фонд Таштагольского городского поселения</w:t>
      </w:r>
      <w:r w:rsidR="005D0181">
        <w:rPr>
          <w:b/>
        </w:rPr>
        <w:t>.</w:t>
      </w:r>
      <w:r w:rsidR="00EB3D87" w:rsidRPr="005D6E60">
        <w:t xml:space="preserve"> </w:t>
      </w:r>
      <w:r w:rsidR="0026588A" w:rsidRPr="005D6E60">
        <w:t>Утвердить размер дорожного фонда Таштагольского городского поселения на 202</w:t>
      </w:r>
      <w:r w:rsidR="000D59F4">
        <w:t>5</w:t>
      </w:r>
      <w:r w:rsidR="0026588A" w:rsidRPr="005D6E60">
        <w:t xml:space="preserve"> год в сумме </w:t>
      </w:r>
      <w:r w:rsidR="005D0181">
        <w:t>15 037,1</w:t>
      </w:r>
      <w:r w:rsidR="0026588A" w:rsidRPr="005D6E60">
        <w:t xml:space="preserve"> тыс. рублей, на 202</w:t>
      </w:r>
      <w:r w:rsidR="005D0181">
        <w:t>6</w:t>
      </w:r>
      <w:r w:rsidR="0026588A" w:rsidRPr="005D6E60">
        <w:t xml:space="preserve"> год в сумме </w:t>
      </w:r>
      <w:r w:rsidR="005D0181">
        <w:t>16 000,1</w:t>
      </w:r>
      <w:r w:rsidR="0026588A" w:rsidRPr="005D6E60">
        <w:t xml:space="preserve"> тыс. рублей, на 202</w:t>
      </w:r>
      <w:r w:rsidR="005D0181">
        <w:t>7</w:t>
      </w:r>
      <w:r w:rsidR="0026588A" w:rsidRPr="005D6E60">
        <w:t xml:space="preserve"> год в сумме </w:t>
      </w:r>
      <w:r w:rsidR="005D0181">
        <w:t>15 765,8</w:t>
      </w:r>
      <w:r w:rsidR="0026588A" w:rsidRPr="005D6E60">
        <w:t xml:space="preserve"> тыс. рублей.</w:t>
      </w:r>
    </w:p>
    <w:p w:rsidR="0026588A" w:rsidRPr="005D6E60" w:rsidRDefault="0026588A" w:rsidP="005D6E60">
      <w:pPr>
        <w:tabs>
          <w:tab w:val="num" w:pos="0"/>
        </w:tabs>
        <w:ind w:left="284" w:firstLine="425"/>
        <w:jc w:val="both"/>
        <w:rPr>
          <w:b/>
        </w:rPr>
      </w:pPr>
      <w:r w:rsidRPr="005D6E60">
        <w:rPr>
          <w:b/>
        </w:rPr>
        <w:t xml:space="preserve">  Статья </w:t>
      </w:r>
      <w:r w:rsidR="009E7CF4" w:rsidRPr="005D6E60">
        <w:rPr>
          <w:b/>
        </w:rPr>
        <w:t>7</w:t>
      </w:r>
      <w:r w:rsidRPr="005D6E60">
        <w:rPr>
          <w:b/>
        </w:rPr>
        <w:t>. Резервный фонд Таштагольского городского поселения.</w:t>
      </w:r>
    </w:p>
    <w:p w:rsidR="0026588A" w:rsidRPr="005D6E60" w:rsidRDefault="0026588A" w:rsidP="005D6E60">
      <w:pPr>
        <w:pStyle w:val="ConsPlusNormal"/>
        <w:widowControl/>
        <w:tabs>
          <w:tab w:val="num" w:pos="0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6E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D6E60">
        <w:rPr>
          <w:sz w:val="24"/>
          <w:szCs w:val="24"/>
        </w:rPr>
        <w:t xml:space="preserve">  </w:t>
      </w:r>
      <w:r w:rsidRPr="005D6E60">
        <w:rPr>
          <w:rFonts w:ascii="Times New Roman" w:hAnsi="Times New Roman" w:cs="Times New Roman"/>
          <w:sz w:val="24"/>
          <w:szCs w:val="24"/>
        </w:rPr>
        <w:t>Утвердить размер резервного фонда Администрации Таштагольского городского поселения на 202</w:t>
      </w:r>
      <w:r w:rsidR="005D0181">
        <w:rPr>
          <w:rFonts w:ascii="Times New Roman" w:hAnsi="Times New Roman" w:cs="Times New Roman"/>
          <w:sz w:val="24"/>
          <w:szCs w:val="24"/>
        </w:rPr>
        <w:t>5</w:t>
      </w:r>
      <w:r w:rsidRPr="005D6E6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5D6E60">
        <w:rPr>
          <w:rFonts w:ascii="Times New Roman" w:hAnsi="Times New Roman" w:cs="Times New Roman"/>
          <w:b/>
          <w:sz w:val="24"/>
          <w:szCs w:val="24"/>
        </w:rPr>
        <w:t>100</w:t>
      </w:r>
      <w:r w:rsidRPr="005D6E6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5D0181">
        <w:rPr>
          <w:rFonts w:ascii="Times New Roman" w:hAnsi="Times New Roman" w:cs="Times New Roman"/>
          <w:sz w:val="24"/>
          <w:szCs w:val="24"/>
        </w:rPr>
        <w:t>6</w:t>
      </w:r>
      <w:r w:rsidRPr="005D6E6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5D6E60">
        <w:rPr>
          <w:rFonts w:ascii="Times New Roman" w:hAnsi="Times New Roman" w:cs="Times New Roman"/>
          <w:b/>
          <w:sz w:val="24"/>
          <w:szCs w:val="24"/>
        </w:rPr>
        <w:t>100</w:t>
      </w:r>
      <w:r w:rsidRPr="005D6E6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5D0181">
        <w:rPr>
          <w:rFonts w:ascii="Times New Roman" w:hAnsi="Times New Roman" w:cs="Times New Roman"/>
          <w:sz w:val="24"/>
          <w:szCs w:val="24"/>
        </w:rPr>
        <w:t>7</w:t>
      </w:r>
      <w:r w:rsidRPr="005D6E6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5D6E60">
        <w:rPr>
          <w:rFonts w:ascii="Times New Roman" w:hAnsi="Times New Roman" w:cs="Times New Roman"/>
          <w:b/>
          <w:sz w:val="24"/>
          <w:szCs w:val="24"/>
        </w:rPr>
        <w:t>100</w:t>
      </w:r>
      <w:r w:rsidRPr="005D6E6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6588A" w:rsidRPr="005D6E60" w:rsidRDefault="0026588A" w:rsidP="005D6E60">
      <w:pPr>
        <w:pStyle w:val="ConsPlusNormal"/>
        <w:widowControl/>
        <w:tabs>
          <w:tab w:val="num" w:pos="0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6E60">
        <w:rPr>
          <w:rFonts w:ascii="Times New Roman" w:hAnsi="Times New Roman" w:cs="Times New Roman"/>
          <w:sz w:val="24"/>
          <w:szCs w:val="24"/>
        </w:rPr>
        <w:t xml:space="preserve">        Использование средств резервного фонда Администрации Таштагольского городского поселения осуществляется в случаях и порядке установленных Постановлением главы Администрации Таштагольского городского поселения от 30 ноября 2011 года №116-П «Об утверждении Положения о порядке использования средств резервного фонда Администрации Таштагольского городского поселения».</w:t>
      </w:r>
    </w:p>
    <w:p w:rsidR="00C77D31" w:rsidRPr="005D6E60" w:rsidRDefault="005D6E60" w:rsidP="005D6E60">
      <w:pPr>
        <w:tabs>
          <w:tab w:val="num" w:pos="0"/>
        </w:tabs>
        <w:ind w:left="284"/>
        <w:jc w:val="both"/>
        <w:rPr>
          <w:b/>
        </w:rPr>
      </w:pPr>
      <w:r w:rsidRPr="005D6E60">
        <w:t xml:space="preserve">       </w:t>
      </w:r>
      <w:r w:rsidR="00C77D31" w:rsidRPr="005D6E60">
        <w:rPr>
          <w:b/>
        </w:rPr>
        <w:t xml:space="preserve">Статья </w:t>
      </w:r>
      <w:r w:rsidR="009E7CF4" w:rsidRPr="005D6E60">
        <w:rPr>
          <w:b/>
        </w:rPr>
        <w:t>8</w:t>
      </w:r>
      <w:r w:rsidR="00C77D31" w:rsidRPr="005D6E60">
        <w:rPr>
          <w:b/>
        </w:rPr>
        <w:t>. Муниципальные внутренние заимствования Таштагольского городского поселения.</w:t>
      </w:r>
    </w:p>
    <w:p w:rsidR="00C77D31" w:rsidRPr="005D6E60" w:rsidRDefault="00C77D31" w:rsidP="005D6E60">
      <w:pPr>
        <w:tabs>
          <w:tab w:val="num" w:pos="0"/>
        </w:tabs>
        <w:ind w:left="284" w:firstLine="425"/>
        <w:jc w:val="both"/>
      </w:pPr>
      <w:r w:rsidRPr="005D6E60">
        <w:t xml:space="preserve">        Утвердить Программу муниципальных внутренних заимствований Таштагольского городского поселения  </w:t>
      </w:r>
      <w:r w:rsidR="00D93090" w:rsidRPr="005D6E60">
        <w:t>на 202</w:t>
      </w:r>
      <w:r w:rsidR="005D0181">
        <w:t>5</w:t>
      </w:r>
      <w:r w:rsidR="00D93090" w:rsidRPr="005D6E60">
        <w:t xml:space="preserve"> год и плановый период 202</w:t>
      </w:r>
      <w:r w:rsidR="005D0181">
        <w:t>6</w:t>
      </w:r>
      <w:r w:rsidR="00D93090" w:rsidRPr="005D6E60">
        <w:t xml:space="preserve"> и 202</w:t>
      </w:r>
      <w:r w:rsidR="005D0181">
        <w:t>7</w:t>
      </w:r>
      <w:r w:rsidR="00D93090" w:rsidRPr="005D6E60">
        <w:t xml:space="preserve"> годы</w:t>
      </w:r>
      <w:r w:rsidRPr="005D6E60">
        <w:t xml:space="preserve"> согласно приложению № </w:t>
      </w:r>
      <w:r w:rsidR="009E7CF4" w:rsidRPr="005D6E60">
        <w:t>7</w:t>
      </w:r>
      <w:r w:rsidRPr="005D6E60">
        <w:t xml:space="preserve"> к настоящему решению.</w:t>
      </w:r>
    </w:p>
    <w:p w:rsidR="00C77D31" w:rsidRPr="005D6E60" w:rsidRDefault="00C77D31" w:rsidP="005D6E60">
      <w:pPr>
        <w:tabs>
          <w:tab w:val="num" w:pos="0"/>
        </w:tabs>
        <w:ind w:left="284"/>
        <w:jc w:val="both"/>
      </w:pPr>
      <w:r w:rsidRPr="005D6E60">
        <w:rPr>
          <w:b/>
        </w:rPr>
        <w:t xml:space="preserve">   </w:t>
      </w:r>
      <w:r w:rsidR="005D6E60" w:rsidRPr="005D6E60">
        <w:rPr>
          <w:b/>
        </w:rPr>
        <w:t xml:space="preserve"> </w:t>
      </w:r>
      <w:r w:rsidRPr="005D6E60">
        <w:rPr>
          <w:b/>
        </w:rPr>
        <w:t xml:space="preserve">Статья </w:t>
      </w:r>
      <w:r w:rsidR="009E7CF4" w:rsidRPr="005D6E60">
        <w:rPr>
          <w:b/>
        </w:rPr>
        <w:t>9</w:t>
      </w:r>
      <w:r w:rsidRPr="005D6E60">
        <w:rPr>
          <w:b/>
        </w:rPr>
        <w:t>.  Муниципальный долг бюджета Таштагольского городского поселения</w:t>
      </w:r>
      <w:r w:rsidRPr="005D6E60">
        <w:t>.</w:t>
      </w:r>
    </w:p>
    <w:p w:rsidR="00C77D31" w:rsidRPr="005D6E60" w:rsidRDefault="00C77D31" w:rsidP="005D6E60">
      <w:pPr>
        <w:widowControl w:val="0"/>
        <w:autoSpaceDE w:val="0"/>
        <w:autoSpaceDN w:val="0"/>
        <w:adjustRightInd w:val="0"/>
        <w:ind w:left="284" w:firstLine="425"/>
        <w:jc w:val="both"/>
      </w:pPr>
      <w:r w:rsidRPr="005D6E60">
        <w:t xml:space="preserve">        </w:t>
      </w:r>
      <w:proofErr w:type="gramStart"/>
      <w:r w:rsidRPr="005D6E60">
        <w:t>Установить верхний предел муниципального внутреннего долга Таштагольского городского поселения на 01 января 202</w:t>
      </w:r>
      <w:r w:rsidR="005D0181">
        <w:t>6</w:t>
      </w:r>
      <w:r w:rsidRPr="005D6E60">
        <w:t xml:space="preserve"> года в сумме 0,0 тыс. рублей, на 01 января 202</w:t>
      </w:r>
      <w:r w:rsidR="005D0181">
        <w:t>7</w:t>
      </w:r>
      <w:r w:rsidRPr="005D6E60">
        <w:t xml:space="preserve"> год в сумме 0,0 тыс. рублей, на 01 января 202</w:t>
      </w:r>
      <w:r w:rsidR="005D0181">
        <w:t>8</w:t>
      </w:r>
      <w:r w:rsidRPr="005D6E60">
        <w:t xml:space="preserve"> года в сумме 0,0 тыс. рублей, а том числе верхний предел по муниципальным гарантиям на 01 января 202</w:t>
      </w:r>
      <w:r w:rsidR="005D0181">
        <w:t>6</w:t>
      </w:r>
      <w:r w:rsidRPr="005D6E60">
        <w:t xml:space="preserve"> года в сумме 0,0 тыс. рублей, на 01 января</w:t>
      </w:r>
      <w:proofErr w:type="gramEnd"/>
      <w:r w:rsidRPr="005D6E60">
        <w:t xml:space="preserve"> 202</w:t>
      </w:r>
      <w:r w:rsidR="005D0181">
        <w:t>7</w:t>
      </w:r>
      <w:r w:rsidRPr="005D6E60">
        <w:t xml:space="preserve"> год в сумме 0,0 тыс. рублей, на 01 января 202</w:t>
      </w:r>
      <w:r w:rsidR="005D0181">
        <w:t>8</w:t>
      </w:r>
      <w:r w:rsidRPr="005D6E60">
        <w:t xml:space="preserve"> года в сумме 0,0 тыс. рублей.</w:t>
      </w:r>
    </w:p>
    <w:p w:rsidR="00C77D31" w:rsidRPr="005D6E60" w:rsidRDefault="00C77D31" w:rsidP="005D6E60">
      <w:pPr>
        <w:widowControl w:val="0"/>
        <w:autoSpaceDE w:val="0"/>
        <w:autoSpaceDN w:val="0"/>
        <w:adjustRightInd w:val="0"/>
        <w:ind w:left="284" w:firstLine="425"/>
        <w:jc w:val="both"/>
      </w:pPr>
      <w:r w:rsidRPr="005D6E60">
        <w:t xml:space="preserve">С целью недопущения роста муниципального внутреннего долга Таштагольского городского поселения объявить мораторий на предоставление муниципальных гарантий </w:t>
      </w:r>
      <w:r w:rsidRPr="005D6E60">
        <w:lastRenderedPageBreak/>
        <w:t>Таштагольского городского поселения  с 01 января 202</w:t>
      </w:r>
      <w:r w:rsidR="005D0181">
        <w:t>5</w:t>
      </w:r>
      <w:r w:rsidRPr="005D6E60">
        <w:t xml:space="preserve"> года до 01 января 202</w:t>
      </w:r>
      <w:r w:rsidR="005D0181">
        <w:t>8</w:t>
      </w:r>
      <w:r w:rsidRPr="005D6E60">
        <w:t xml:space="preserve"> года.</w:t>
      </w:r>
    </w:p>
    <w:p w:rsidR="00C77D31" w:rsidRPr="005D6E60" w:rsidRDefault="005D6E60" w:rsidP="005D6E60">
      <w:pPr>
        <w:pStyle w:val="ConsPlusNormal"/>
        <w:widowControl/>
        <w:tabs>
          <w:tab w:val="num" w:pos="142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E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7D31" w:rsidRPr="005D6E6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E7CF4" w:rsidRPr="005D6E60">
        <w:rPr>
          <w:rFonts w:ascii="Times New Roman" w:hAnsi="Times New Roman" w:cs="Times New Roman"/>
          <w:b/>
          <w:sz w:val="24"/>
          <w:szCs w:val="24"/>
        </w:rPr>
        <w:t>10</w:t>
      </w:r>
      <w:r w:rsidR="00C77D31" w:rsidRPr="005D6E60">
        <w:rPr>
          <w:rFonts w:ascii="Times New Roman" w:hAnsi="Times New Roman" w:cs="Times New Roman"/>
          <w:b/>
          <w:sz w:val="24"/>
          <w:szCs w:val="24"/>
        </w:rPr>
        <w:t>. Источники финансирования дефицита бюджета Таштагольского городского поселения.</w:t>
      </w:r>
    </w:p>
    <w:p w:rsidR="00C77D31" w:rsidRPr="005D6E60" w:rsidRDefault="00C77D31" w:rsidP="005D6E60">
      <w:pPr>
        <w:pStyle w:val="a5"/>
        <w:tabs>
          <w:tab w:val="left" w:pos="660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6E6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D6E60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бюджета</w:t>
      </w:r>
      <w:r w:rsidRPr="005D6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E60">
        <w:rPr>
          <w:rFonts w:ascii="Times New Roman" w:hAnsi="Times New Roman" w:cs="Times New Roman"/>
          <w:sz w:val="24"/>
          <w:szCs w:val="24"/>
        </w:rPr>
        <w:t xml:space="preserve">Таштагольского городского поселения по статьям и видам источников финансирования дефицита бюджета  </w:t>
      </w:r>
      <w:r w:rsidR="00D93090" w:rsidRPr="005D6E60">
        <w:rPr>
          <w:rFonts w:ascii="Times New Roman" w:hAnsi="Times New Roman" w:cs="Times New Roman"/>
          <w:sz w:val="24"/>
          <w:szCs w:val="24"/>
        </w:rPr>
        <w:t>на 202</w:t>
      </w:r>
      <w:r w:rsidR="005D0181">
        <w:rPr>
          <w:rFonts w:ascii="Times New Roman" w:hAnsi="Times New Roman" w:cs="Times New Roman"/>
          <w:sz w:val="24"/>
          <w:szCs w:val="24"/>
        </w:rPr>
        <w:t>5</w:t>
      </w:r>
      <w:r w:rsidR="00D93090" w:rsidRPr="005D6E6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D0181">
        <w:rPr>
          <w:rFonts w:ascii="Times New Roman" w:hAnsi="Times New Roman" w:cs="Times New Roman"/>
          <w:sz w:val="24"/>
          <w:szCs w:val="24"/>
        </w:rPr>
        <w:t>6</w:t>
      </w:r>
      <w:r w:rsidR="00D93090" w:rsidRPr="005D6E60">
        <w:rPr>
          <w:rFonts w:ascii="Times New Roman" w:hAnsi="Times New Roman" w:cs="Times New Roman"/>
          <w:sz w:val="24"/>
          <w:szCs w:val="24"/>
        </w:rPr>
        <w:t xml:space="preserve"> и 202</w:t>
      </w:r>
      <w:r w:rsidR="005D0181">
        <w:rPr>
          <w:rFonts w:ascii="Times New Roman" w:hAnsi="Times New Roman" w:cs="Times New Roman"/>
          <w:sz w:val="24"/>
          <w:szCs w:val="24"/>
        </w:rPr>
        <w:t>7</w:t>
      </w:r>
      <w:r w:rsidR="00D93090" w:rsidRPr="005D6E60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5D6E60">
        <w:rPr>
          <w:rFonts w:ascii="Times New Roman" w:hAnsi="Times New Roman" w:cs="Times New Roman"/>
          <w:sz w:val="24"/>
          <w:szCs w:val="24"/>
        </w:rPr>
        <w:t xml:space="preserve">, согласно приложению № </w:t>
      </w:r>
      <w:r w:rsidR="009E7CF4" w:rsidRPr="005D6E60">
        <w:rPr>
          <w:rFonts w:ascii="Times New Roman" w:hAnsi="Times New Roman" w:cs="Times New Roman"/>
          <w:sz w:val="24"/>
          <w:szCs w:val="24"/>
        </w:rPr>
        <w:t>8</w:t>
      </w:r>
      <w:r w:rsidRPr="005D6E60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C77D31" w:rsidRPr="005D6E60" w:rsidRDefault="005D6E60" w:rsidP="005D6E60">
      <w:pPr>
        <w:tabs>
          <w:tab w:val="num" w:pos="0"/>
        </w:tabs>
        <w:jc w:val="both"/>
        <w:rPr>
          <w:b/>
        </w:rPr>
      </w:pPr>
      <w:r w:rsidRPr="005D6E60">
        <w:rPr>
          <w:b/>
        </w:rPr>
        <w:t xml:space="preserve">         </w:t>
      </w:r>
      <w:r w:rsidR="00C77D31" w:rsidRPr="005D6E60">
        <w:rPr>
          <w:b/>
        </w:rPr>
        <w:t>Статья 1</w:t>
      </w:r>
      <w:r w:rsidR="009E7CF4" w:rsidRPr="005D6E60">
        <w:rPr>
          <w:b/>
        </w:rPr>
        <w:t>1</w:t>
      </w:r>
      <w:r w:rsidR="00C77D31" w:rsidRPr="005D6E60">
        <w:rPr>
          <w:b/>
        </w:rPr>
        <w:t>. Условно утвержденные расходы.</w:t>
      </w:r>
    </w:p>
    <w:p w:rsidR="00C77D31" w:rsidRPr="005D6E60" w:rsidRDefault="00C77D31" w:rsidP="005D6E60">
      <w:pPr>
        <w:autoSpaceDE w:val="0"/>
        <w:autoSpaceDN w:val="0"/>
        <w:adjustRightInd w:val="0"/>
        <w:ind w:left="284" w:firstLine="425"/>
        <w:jc w:val="both"/>
      </w:pPr>
      <w:r w:rsidRPr="005D6E60">
        <w:t xml:space="preserve"> </w:t>
      </w:r>
      <w:r w:rsidR="001F4254" w:rsidRPr="005D6E60">
        <w:t xml:space="preserve">      </w:t>
      </w:r>
      <w:proofErr w:type="gramStart"/>
      <w:r w:rsidRPr="005D6E60">
        <w:t>Утвердить общий объем условно утвержденных расходов бюджета Таштагольского городского поселения на 202</w:t>
      </w:r>
      <w:r w:rsidR="005D0181">
        <w:t>6</w:t>
      </w:r>
      <w:r w:rsidRPr="005D6E60">
        <w:t xml:space="preserve"> год в сумме  </w:t>
      </w:r>
      <w:r w:rsidR="00B12630">
        <w:rPr>
          <w:b/>
        </w:rPr>
        <w:t>4 682,3</w:t>
      </w:r>
      <w:r w:rsidRPr="005D6E60">
        <w:t xml:space="preserve"> тыс. рублей или </w:t>
      </w:r>
      <w:r w:rsidR="000F7823" w:rsidRPr="005D6E60">
        <w:t xml:space="preserve">не менее </w:t>
      </w:r>
      <w:r w:rsidRPr="005D6E60">
        <w:rPr>
          <w:b/>
        </w:rPr>
        <w:t>2,5%,</w:t>
      </w:r>
      <w:r w:rsidRPr="005D6E60">
        <w:t xml:space="preserve"> на 202</w:t>
      </w:r>
      <w:r w:rsidR="005D0181">
        <w:t>7</w:t>
      </w:r>
      <w:r w:rsidRPr="005D6E60">
        <w:t xml:space="preserve"> год в сумме </w:t>
      </w:r>
      <w:r w:rsidR="00B12630">
        <w:rPr>
          <w:b/>
        </w:rPr>
        <w:t>9 420,2</w:t>
      </w:r>
      <w:r w:rsidR="005D0181">
        <w:t xml:space="preserve"> </w:t>
      </w:r>
      <w:r w:rsidRPr="005D6E60">
        <w:t xml:space="preserve">тыс. руб. или </w:t>
      </w:r>
      <w:r w:rsidR="000F7823" w:rsidRPr="005D6E60">
        <w:t xml:space="preserve">не менее </w:t>
      </w:r>
      <w:r w:rsidRPr="005D6E60">
        <w:rPr>
          <w:b/>
        </w:rPr>
        <w:t>5%</w:t>
      </w:r>
      <w:r w:rsidRPr="005D6E60">
        <w:t xml:space="preserve">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proofErr w:type="gramEnd"/>
    </w:p>
    <w:p w:rsidR="00C77D31" w:rsidRPr="005D6E60" w:rsidRDefault="005D6E60" w:rsidP="005D6E60">
      <w:pPr>
        <w:tabs>
          <w:tab w:val="num" w:pos="0"/>
        </w:tabs>
        <w:ind w:left="284"/>
        <w:jc w:val="both"/>
      </w:pPr>
      <w:r w:rsidRPr="005D6E60">
        <w:t xml:space="preserve">     </w:t>
      </w:r>
      <w:r w:rsidR="00C77D31" w:rsidRPr="005D6E60">
        <w:rPr>
          <w:b/>
        </w:rPr>
        <w:t>Статья 1</w:t>
      </w:r>
      <w:r w:rsidR="009E7CF4" w:rsidRPr="005D6E60">
        <w:rPr>
          <w:b/>
        </w:rPr>
        <w:t>2</w:t>
      </w:r>
      <w:r w:rsidR="00C77D31" w:rsidRPr="005D6E60">
        <w:rPr>
          <w:b/>
        </w:rPr>
        <w:t>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  <w:r w:rsidR="00C77D31" w:rsidRPr="005D6E60">
        <w:t xml:space="preserve"> </w:t>
      </w:r>
    </w:p>
    <w:p w:rsidR="00C77D31" w:rsidRPr="005D6E60" w:rsidRDefault="00C77D31" w:rsidP="005D6E60">
      <w:pPr>
        <w:autoSpaceDE w:val="0"/>
        <w:autoSpaceDN w:val="0"/>
        <w:adjustRightInd w:val="0"/>
        <w:ind w:left="284" w:firstLine="425"/>
        <w:jc w:val="both"/>
      </w:pPr>
      <w:r w:rsidRPr="005D6E60">
        <w:t xml:space="preserve">       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предоставляются:</w:t>
      </w:r>
    </w:p>
    <w:p w:rsidR="00C77D31" w:rsidRPr="005D6E60" w:rsidRDefault="00C77D31" w:rsidP="005D6E60">
      <w:pPr>
        <w:autoSpaceDE w:val="0"/>
        <w:autoSpaceDN w:val="0"/>
        <w:adjustRightInd w:val="0"/>
        <w:ind w:left="284" w:firstLine="425"/>
        <w:jc w:val="both"/>
      </w:pPr>
      <w:r w:rsidRPr="005D6E60">
        <w:t>- на возмещение части затрат, связанных с организацией вновь создаваемых предприятий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предпринимательства;</w:t>
      </w:r>
    </w:p>
    <w:p w:rsidR="00C77D31" w:rsidRPr="005D6E60" w:rsidRDefault="00C77D31" w:rsidP="005D6E60">
      <w:pPr>
        <w:autoSpaceDE w:val="0"/>
        <w:autoSpaceDN w:val="0"/>
        <w:adjustRightInd w:val="0"/>
        <w:ind w:left="284" w:firstLine="425"/>
        <w:jc w:val="both"/>
      </w:pPr>
      <w:r w:rsidRPr="005D6E60">
        <w:t xml:space="preserve">- на реализацию мероприятий по организации обучающих курсов по </w:t>
      </w:r>
      <w:proofErr w:type="spellStart"/>
      <w:proofErr w:type="gramStart"/>
      <w:r w:rsidRPr="005D6E60">
        <w:t>бизнес-планированию</w:t>
      </w:r>
      <w:proofErr w:type="spellEnd"/>
      <w:proofErr w:type="gramEnd"/>
      <w:r w:rsidRPr="005D6E60">
        <w:t xml:space="preserve"> для субъектов малого и среднего предпринимательства;</w:t>
      </w:r>
    </w:p>
    <w:p w:rsidR="00C77D31" w:rsidRPr="005D6E60" w:rsidRDefault="00C77D31" w:rsidP="005D6E60">
      <w:pPr>
        <w:autoSpaceDE w:val="0"/>
        <w:autoSpaceDN w:val="0"/>
        <w:adjustRightInd w:val="0"/>
        <w:ind w:left="284" w:firstLine="425"/>
        <w:jc w:val="both"/>
      </w:pPr>
      <w:r w:rsidRPr="005D6E60">
        <w:t>- на возмещение части затрат субъектов малого и среднего предпринимательства по договорам, заключенным с организациями, образующими инфраструктуру поддержки субъектов малого и среднего предпринимательства, на выполнение работ (оказание услуг) по разработке бизнес-планов, оценке недвижимости, предоставление консультаций;</w:t>
      </w:r>
    </w:p>
    <w:p w:rsidR="00C77D31" w:rsidRPr="005D6E60" w:rsidRDefault="00C77D31" w:rsidP="005D6E60">
      <w:pPr>
        <w:tabs>
          <w:tab w:val="num" w:pos="0"/>
        </w:tabs>
        <w:ind w:left="284" w:firstLine="425"/>
        <w:jc w:val="both"/>
      </w:pPr>
      <w:r w:rsidRPr="005D6E60">
        <w:t xml:space="preserve">        Субсидии предоставляются  в порядке, установленном нормативно-правовым актом Администрации Таштагольского городского поселения. </w:t>
      </w:r>
    </w:p>
    <w:p w:rsidR="00C77D31" w:rsidRPr="005D6E60" w:rsidRDefault="00C77D31" w:rsidP="005D6E60">
      <w:pPr>
        <w:autoSpaceDE w:val="0"/>
        <w:autoSpaceDN w:val="0"/>
        <w:adjustRightInd w:val="0"/>
        <w:ind w:left="284" w:firstLine="425"/>
        <w:jc w:val="both"/>
      </w:pPr>
      <w:r w:rsidRPr="005D6E60">
        <w:rPr>
          <w:b/>
        </w:rPr>
        <w:t>Статья 1</w:t>
      </w:r>
      <w:r w:rsidR="009E7CF4" w:rsidRPr="005D6E60">
        <w:rPr>
          <w:b/>
        </w:rPr>
        <w:t>3</w:t>
      </w:r>
      <w:r w:rsidRPr="005D6E60">
        <w:rPr>
          <w:b/>
        </w:rPr>
        <w:t xml:space="preserve">. </w:t>
      </w:r>
      <w:r w:rsidRPr="005D6E60">
        <w:t>В 202</w:t>
      </w:r>
      <w:r w:rsidR="005D0181">
        <w:t>5</w:t>
      </w:r>
      <w:r w:rsidRPr="005D6E60">
        <w:t xml:space="preserve"> году не допускается установление льгот по уплате налогов и сборов в бюджет поселения на 202</w:t>
      </w:r>
      <w:r w:rsidR="005D0181">
        <w:t>5</w:t>
      </w:r>
      <w:r w:rsidRPr="005D6E60">
        <w:t>, 202</w:t>
      </w:r>
      <w:r w:rsidR="005D0181">
        <w:t>6</w:t>
      </w:r>
      <w:r w:rsidRPr="005D6E60">
        <w:t>, 202</w:t>
      </w:r>
      <w:r w:rsidR="005D0181">
        <w:t>7</w:t>
      </w:r>
      <w:r w:rsidRPr="005D6E60">
        <w:t xml:space="preserve"> годы, за исключением льгот, установленных решениями Совета народных депутатов Таштагольского городского поселения, принятыми и официально опубликованными до 1 января 202</w:t>
      </w:r>
      <w:r w:rsidR="005D0181">
        <w:t>5</w:t>
      </w:r>
      <w:r w:rsidRPr="005D6E60">
        <w:t xml:space="preserve"> года.</w:t>
      </w:r>
    </w:p>
    <w:p w:rsidR="00C77D31" w:rsidRPr="005D6E60" w:rsidRDefault="005D6E60" w:rsidP="005D6E60">
      <w:pPr>
        <w:ind w:left="284"/>
        <w:jc w:val="both"/>
      </w:pPr>
      <w:r w:rsidRPr="005D6E60">
        <w:rPr>
          <w:b/>
        </w:rPr>
        <w:t xml:space="preserve">      </w:t>
      </w:r>
      <w:r w:rsidR="00C77D31" w:rsidRPr="005D6E60">
        <w:rPr>
          <w:b/>
        </w:rPr>
        <w:t xml:space="preserve"> Статья 1</w:t>
      </w:r>
      <w:r w:rsidR="009E7CF4" w:rsidRPr="005D6E60">
        <w:rPr>
          <w:b/>
        </w:rPr>
        <w:t>4</w:t>
      </w:r>
      <w:r w:rsidR="00C77D31" w:rsidRPr="005D6E60">
        <w:rPr>
          <w:b/>
        </w:rPr>
        <w:t xml:space="preserve">. </w:t>
      </w:r>
      <w:r w:rsidR="00C77D31" w:rsidRPr="005D6E60">
        <w:t xml:space="preserve">Решение Совета народных депутатов Таштагольского городского поселения от </w:t>
      </w:r>
      <w:r w:rsidR="00111215" w:rsidRPr="005D6E60">
        <w:t>2</w:t>
      </w:r>
      <w:r w:rsidR="005D0181">
        <w:t>7</w:t>
      </w:r>
      <w:r w:rsidR="00C77D31" w:rsidRPr="005D6E60">
        <w:t xml:space="preserve"> декабря 20</w:t>
      </w:r>
      <w:r w:rsidR="001F4254" w:rsidRPr="005D6E60">
        <w:t>2</w:t>
      </w:r>
      <w:r w:rsidR="005D0181">
        <w:t>3</w:t>
      </w:r>
      <w:r w:rsidR="00C77D31" w:rsidRPr="005D6E60">
        <w:t xml:space="preserve"> года №</w:t>
      </w:r>
      <w:r w:rsidR="005D0181">
        <w:t>122</w:t>
      </w:r>
      <w:r w:rsidR="001F4254" w:rsidRPr="005D6E60">
        <w:t>-рр</w:t>
      </w:r>
      <w:r w:rsidR="00C77D31" w:rsidRPr="005D6E60">
        <w:t xml:space="preserve"> «О бюджете Таштагольского городского поселения на 20</w:t>
      </w:r>
      <w:r w:rsidR="009C4A3A" w:rsidRPr="005D6E60">
        <w:t>2</w:t>
      </w:r>
      <w:r w:rsidR="005D0181">
        <w:t>4</w:t>
      </w:r>
      <w:r w:rsidR="00C77D31" w:rsidRPr="005D6E60">
        <w:t xml:space="preserve"> год и плановый период 202</w:t>
      </w:r>
      <w:r w:rsidR="005D0181">
        <w:t>5</w:t>
      </w:r>
      <w:r w:rsidR="00C77D31" w:rsidRPr="005D6E60">
        <w:t xml:space="preserve"> и 202</w:t>
      </w:r>
      <w:r w:rsidR="005D0181">
        <w:t>6</w:t>
      </w:r>
      <w:r w:rsidR="00C77D31" w:rsidRPr="005D6E60">
        <w:t xml:space="preserve"> годов» считать утратившим силу.</w:t>
      </w:r>
    </w:p>
    <w:p w:rsidR="00C77D31" w:rsidRPr="005D6E60" w:rsidRDefault="005D6E60" w:rsidP="005D6E60">
      <w:pPr>
        <w:tabs>
          <w:tab w:val="num" w:pos="0"/>
        </w:tabs>
        <w:jc w:val="both"/>
      </w:pPr>
      <w:r w:rsidRPr="005D6E60">
        <w:t xml:space="preserve">           </w:t>
      </w:r>
      <w:r w:rsidR="00C77D31" w:rsidRPr="005D6E60">
        <w:rPr>
          <w:b/>
        </w:rPr>
        <w:t>Статья 1</w:t>
      </w:r>
      <w:r w:rsidR="009E7CF4" w:rsidRPr="005D6E60">
        <w:rPr>
          <w:b/>
        </w:rPr>
        <w:t>5</w:t>
      </w:r>
      <w:r w:rsidR="00C77D31" w:rsidRPr="005D6E60">
        <w:rPr>
          <w:b/>
        </w:rPr>
        <w:t>.</w:t>
      </w:r>
      <w:r w:rsidR="00C77D31" w:rsidRPr="005D6E60">
        <w:t xml:space="preserve"> Настоящее решение вступает в силу с 1 января 202</w:t>
      </w:r>
      <w:r w:rsidR="005D0181">
        <w:t>5</w:t>
      </w:r>
      <w:r w:rsidR="00C77D31" w:rsidRPr="005D6E60">
        <w:t xml:space="preserve"> года. </w:t>
      </w:r>
    </w:p>
    <w:p w:rsidR="00C77D31" w:rsidRPr="005D6E60" w:rsidRDefault="005D6E60" w:rsidP="005D6E60">
      <w:pPr>
        <w:ind w:left="284"/>
        <w:jc w:val="both"/>
      </w:pPr>
      <w:r>
        <w:rPr>
          <w:b/>
        </w:rPr>
        <w:t xml:space="preserve">      </w:t>
      </w:r>
      <w:r w:rsidR="00C77D31" w:rsidRPr="005D6E60">
        <w:rPr>
          <w:b/>
        </w:rPr>
        <w:t>Статья 1</w:t>
      </w:r>
      <w:r w:rsidR="009E7CF4" w:rsidRPr="005D6E60">
        <w:rPr>
          <w:b/>
        </w:rPr>
        <w:t>6</w:t>
      </w:r>
      <w:r w:rsidR="00C77D31" w:rsidRPr="005D6E60">
        <w:rPr>
          <w:b/>
        </w:rPr>
        <w:t>.</w:t>
      </w:r>
      <w:r w:rsidR="00C77D31" w:rsidRPr="005D6E60">
        <w:t xml:space="preserve"> Настоящее решение опубликовать в газете «</w:t>
      </w:r>
      <w:proofErr w:type="gramStart"/>
      <w:r w:rsidR="00C77D31" w:rsidRPr="005D6E60">
        <w:t>Красная</w:t>
      </w:r>
      <w:proofErr w:type="gramEnd"/>
      <w:r w:rsidR="00C77D31" w:rsidRPr="005D6E60">
        <w:t xml:space="preserve"> </w:t>
      </w:r>
      <w:proofErr w:type="spellStart"/>
      <w:r w:rsidR="00C77D31" w:rsidRPr="005D6E60">
        <w:t>Шория</w:t>
      </w:r>
      <w:proofErr w:type="spellEnd"/>
      <w:r w:rsidR="00C77D31" w:rsidRPr="005D6E60">
        <w:t xml:space="preserve">» и разместить на официальном сайте администрации Таштагольского </w:t>
      </w:r>
      <w:r w:rsidR="00C66734" w:rsidRPr="005D6E60">
        <w:t>городского поселения</w:t>
      </w:r>
      <w:r w:rsidR="00C77D31" w:rsidRPr="005D6E60">
        <w:t xml:space="preserve"> в информационно-телекоммуникационной сети Интернет</w:t>
      </w:r>
      <w:r w:rsidRPr="005D6E60">
        <w:t xml:space="preserve"> </w:t>
      </w:r>
      <w:r w:rsidRPr="005D6E60">
        <w:rPr>
          <w:rStyle w:val="213"/>
          <w:sz w:val="24"/>
          <w:szCs w:val="24"/>
        </w:rPr>
        <w:t>http://admtash.my1.ru/</w:t>
      </w:r>
      <w:r w:rsidR="009E7CF4" w:rsidRPr="005D6E60">
        <w:t xml:space="preserve"> </w:t>
      </w:r>
      <w:r w:rsidR="00C77D31" w:rsidRPr="005D6E60">
        <w:t xml:space="preserve">. </w:t>
      </w:r>
    </w:p>
    <w:p w:rsidR="009C0AB1" w:rsidRPr="005D6E60" w:rsidRDefault="009C0AB1" w:rsidP="005D6E60">
      <w:pPr>
        <w:tabs>
          <w:tab w:val="num" w:pos="0"/>
        </w:tabs>
        <w:ind w:left="284" w:firstLine="425"/>
        <w:jc w:val="both"/>
      </w:pPr>
    </w:p>
    <w:p w:rsidR="00F52024" w:rsidRPr="005D6E60" w:rsidRDefault="00F52024" w:rsidP="00F52024">
      <w:pPr>
        <w:autoSpaceDE w:val="0"/>
        <w:autoSpaceDN w:val="0"/>
        <w:adjustRightInd w:val="0"/>
        <w:ind w:left="284"/>
        <w:outlineLvl w:val="0"/>
      </w:pPr>
    </w:p>
    <w:p w:rsidR="00C241BD" w:rsidRPr="005D6E60" w:rsidRDefault="00C241BD" w:rsidP="00C241BD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5D6E60">
        <w:rPr>
          <w:b w:val="0"/>
          <w:sz w:val="24"/>
          <w:szCs w:val="24"/>
        </w:rPr>
        <w:t xml:space="preserve">       </w:t>
      </w:r>
      <w:r w:rsidRPr="005D6E60">
        <w:rPr>
          <w:rFonts w:ascii="Times New Roman" w:hAnsi="Times New Roman"/>
          <w:b w:val="0"/>
          <w:sz w:val="24"/>
          <w:szCs w:val="24"/>
        </w:rPr>
        <w:t>Председатель Совета народных депутатов                                   В.П. Трофимов</w:t>
      </w:r>
    </w:p>
    <w:p w:rsidR="00C241BD" w:rsidRPr="005D6E60" w:rsidRDefault="00C241BD" w:rsidP="00C241BD">
      <w:pPr>
        <w:tabs>
          <w:tab w:val="left" w:pos="6705"/>
        </w:tabs>
        <w:ind w:firstLine="540"/>
        <w:rPr>
          <w:rFonts w:cs="Arial"/>
          <w:bCs/>
          <w:lang w:eastAsia="en-US"/>
        </w:rPr>
      </w:pPr>
    </w:p>
    <w:p w:rsidR="005D6E60" w:rsidRPr="004158F2" w:rsidRDefault="004158F2" w:rsidP="00111215">
      <w:pPr>
        <w:tabs>
          <w:tab w:val="left" w:pos="6705"/>
        </w:tabs>
      </w:pPr>
      <w:r w:rsidRPr="004158F2">
        <w:t xml:space="preserve">        Г</w:t>
      </w:r>
      <w:r w:rsidR="005D6E60" w:rsidRPr="004158F2">
        <w:t>лав</w:t>
      </w:r>
      <w:r w:rsidRPr="004158F2">
        <w:t>а</w:t>
      </w:r>
      <w:r w:rsidR="00C241BD" w:rsidRPr="004158F2">
        <w:t xml:space="preserve"> </w:t>
      </w:r>
    </w:p>
    <w:p w:rsidR="00C241BD" w:rsidRDefault="005D6E60" w:rsidP="00111215">
      <w:pPr>
        <w:tabs>
          <w:tab w:val="left" w:pos="6705"/>
        </w:tabs>
      </w:pPr>
      <w:r w:rsidRPr="004158F2">
        <w:t xml:space="preserve">        </w:t>
      </w:r>
      <w:r w:rsidR="00C241BD" w:rsidRPr="004158F2">
        <w:t>Таштагольского городского поселения</w:t>
      </w:r>
      <w:r w:rsidR="00C241BD" w:rsidRPr="004158F2">
        <w:tab/>
        <w:t xml:space="preserve">   </w:t>
      </w:r>
      <w:r w:rsidR="004158F2" w:rsidRPr="004158F2">
        <w:t>Д.В. Детков</w:t>
      </w:r>
    </w:p>
    <w:p w:rsidR="00265F02" w:rsidRDefault="00265F02" w:rsidP="00111215">
      <w:pPr>
        <w:tabs>
          <w:tab w:val="left" w:pos="6705"/>
        </w:tabs>
      </w:pPr>
    </w:p>
    <w:p w:rsidR="00265F02" w:rsidRDefault="00265F02" w:rsidP="00111215">
      <w:pPr>
        <w:tabs>
          <w:tab w:val="left" w:pos="6705"/>
        </w:tabs>
      </w:pPr>
    </w:p>
    <w:p w:rsidR="00265F02" w:rsidRDefault="00265F02" w:rsidP="00111215">
      <w:pPr>
        <w:tabs>
          <w:tab w:val="left" w:pos="6705"/>
        </w:tabs>
      </w:pPr>
    </w:p>
    <w:p w:rsidR="00265F02" w:rsidRDefault="00265F02" w:rsidP="00111215">
      <w:pPr>
        <w:tabs>
          <w:tab w:val="left" w:pos="6705"/>
        </w:tabs>
      </w:pPr>
    </w:p>
    <w:p w:rsidR="00265F02" w:rsidRDefault="00265F02" w:rsidP="00111215">
      <w:pPr>
        <w:tabs>
          <w:tab w:val="left" w:pos="6705"/>
        </w:tabs>
      </w:pPr>
    </w:p>
    <w:p w:rsidR="00265F02" w:rsidRDefault="00265F02" w:rsidP="00111215">
      <w:pPr>
        <w:tabs>
          <w:tab w:val="left" w:pos="6705"/>
        </w:tabs>
      </w:pPr>
    </w:p>
    <w:p w:rsidR="00265F02" w:rsidRDefault="00265F02" w:rsidP="00111215">
      <w:pPr>
        <w:tabs>
          <w:tab w:val="left" w:pos="6705"/>
        </w:tabs>
      </w:pPr>
    </w:p>
    <w:p w:rsidR="00265F02" w:rsidRDefault="00265F02" w:rsidP="00111215">
      <w:pPr>
        <w:tabs>
          <w:tab w:val="left" w:pos="6705"/>
        </w:tabs>
      </w:pPr>
    </w:p>
    <w:p w:rsidR="00265F02" w:rsidRPr="004158F2" w:rsidRDefault="00265F02" w:rsidP="00111215">
      <w:pPr>
        <w:tabs>
          <w:tab w:val="left" w:pos="6705"/>
        </w:tabs>
      </w:pPr>
    </w:p>
    <w:p w:rsidR="007D260B" w:rsidRPr="00554997" w:rsidRDefault="007D260B" w:rsidP="0089288A">
      <w:pPr>
        <w:jc w:val="right"/>
      </w:pPr>
    </w:p>
    <w:p w:rsidR="00CD485B" w:rsidRPr="00554997" w:rsidRDefault="00CD485B" w:rsidP="00CD485B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Приложение № </w:t>
      </w:r>
      <w:r w:rsidR="00270E17">
        <w:rPr>
          <w:sz w:val="20"/>
          <w:szCs w:val="20"/>
        </w:rPr>
        <w:t>1</w:t>
      </w:r>
    </w:p>
    <w:p w:rsidR="00CD485B" w:rsidRPr="00554997" w:rsidRDefault="00CD485B" w:rsidP="00CD485B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CD485B" w:rsidRPr="00554997" w:rsidRDefault="00CD485B" w:rsidP="00CD485B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B71908" w:rsidRPr="00554997" w:rsidRDefault="000D540B" w:rsidP="00CD485B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</w:t>
      </w:r>
      <w:r w:rsidR="003634B7" w:rsidRPr="00554997">
        <w:rPr>
          <w:sz w:val="20"/>
          <w:szCs w:val="20"/>
        </w:rPr>
        <w:t xml:space="preserve"> </w:t>
      </w:r>
      <w:r w:rsidR="00265F02">
        <w:rPr>
          <w:sz w:val="20"/>
          <w:szCs w:val="20"/>
        </w:rPr>
        <w:t xml:space="preserve">24 </w:t>
      </w:r>
      <w:r w:rsidR="00CD485B" w:rsidRPr="00554997">
        <w:rPr>
          <w:sz w:val="20"/>
          <w:szCs w:val="20"/>
        </w:rPr>
        <w:t>Декабря  20</w:t>
      </w:r>
      <w:r w:rsidR="00C367FB" w:rsidRPr="00554997">
        <w:rPr>
          <w:sz w:val="20"/>
          <w:szCs w:val="20"/>
        </w:rPr>
        <w:t>2</w:t>
      </w:r>
      <w:r w:rsidR="002710B5">
        <w:rPr>
          <w:sz w:val="20"/>
          <w:szCs w:val="20"/>
        </w:rPr>
        <w:t>4</w:t>
      </w:r>
      <w:r w:rsidR="00CD485B" w:rsidRPr="00554997">
        <w:rPr>
          <w:sz w:val="20"/>
          <w:szCs w:val="20"/>
        </w:rPr>
        <w:t>г №</w:t>
      </w:r>
      <w:r w:rsidR="00265F02">
        <w:rPr>
          <w:sz w:val="20"/>
          <w:szCs w:val="20"/>
        </w:rPr>
        <w:t>161</w:t>
      </w:r>
      <w:r w:rsidR="00C66734" w:rsidRPr="00554997">
        <w:rPr>
          <w:sz w:val="20"/>
          <w:szCs w:val="20"/>
        </w:rPr>
        <w:t>-рр</w:t>
      </w:r>
      <w:r w:rsidR="009E6A3B" w:rsidRPr="00554997">
        <w:rPr>
          <w:sz w:val="20"/>
          <w:szCs w:val="20"/>
        </w:rPr>
        <w:t xml:space="preserve"> </w:t>
      </w:r>
    </w:p>
    <w:p w:rsidR="00B54C1A" w:rsidRPr="00554997" w:rsidRDefault="00B54C1A" w:rsidP="00B54C1A">
      <w:pPr>
        <w:pStyle w:val="a5"/>
        <w:tabs>
          <w:tab w:val="left" w:pos="660"/>
        </w:tabs>
      </w:pPr>
    </w:p>
    <w:p w:rsidR="008D3C1E" w:rsidRDefault="008D3C1E" w:rsidP="00B54C1A">
      <w:pPr>
        <w:pStyle w:val="a5"/>
        <w:tabs>
          <w:tab w:val="left" w:pos="660"/>
        </w:tabs>
      </w:pPr>
    </w:p>
    <w:p w:rsidR="002710B5" w:rsidRPr="005D43F5" w:rsidRDefault="002710B5" w:rsidP="002710B5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:rsidR="002710B5" w:rsidRPr="005D43F5" w:rsidRDefault="002710B5" w:rsidP="002710B5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r>
        <w:rPr>
          <w:rFonts w:eastAsia="Calibri"/>
          <w:b/>
          <w:bCs/>
        </w:rPr>
        <w:t>Таштаголь</w:t>
      </w:r>
      <w:r w:rsidRPr="00580973">
        <w:rPr>
          <w:rFonts w:eastAsia="Calibri"/>
          <w:b/>
          <w:bCs/>
        </w:rPr>
        <w:t>ское городское поселение</w:t>
      </w:r>
      <w:r w:rsidRPr="005D43F5">
        <w:rPr>
          <w:rFonts w:eastAsia="Calibri"/>
          <w:b/>
          <w:bCs/>
        </w:rPr>
        <w:t xml:space="preserve">" </w:t>
      </w:r>
    </w:p>
    <w:p w:rsidR="002710B5" w:rsidRPr="005D43F5" w:rsidRDefault="002710B5" w:rsidP="002710B5">
      <w:pPr>
        <w:ind w:hanging="851"/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на 202</w:t>
      </w:r>
      <w:r w:rsidRPr="00A4290A"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год и плановый период 202</w:t>
      </w:r>
      <w:r w:rsidRPr="00A4290A"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и 202</w:t>
      </w:r>
      <w:r w:rsidRPr="00A4290A">
        <w:rPr>
          <w:rFonts w:eastAsia="Calibri"/>
          <w:b/>
          <w:bCs/>
        </w:rPr>
        <w:t>7</w:t>
      </w:r>
      <w:r w:rsidRPr="005D43F5">
        <w:rPr>
          <w:rFonts w:eastAsia="Calibri"/>
          <w:b/>
          <w:bCs/>
        </w:rPr>
        <w:t xml:space="preserve"> годов</w:t>
      </w:r>
    </w:p>
    <w:p w:rsidR="002710B5" w:rsidRPr="002710B5" w:rsidRDefault="007F3E0E" w:rsidP="007F3E0E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137" w:type="dxa"/>
        <w:tblInd w:w="93" w:type="dxa"/>
        <w:tblLayout w:type="fixed"/>
        <w:tblLook w:val="04A0"/>
      </w:tblPr>
      <w:tblGrid>
        <w:gridCol w:w="4126"/>
        <w:gridCol w:w="432"/>
        <w:gridCol w:w="543"/>
        <w:gridCol w:w="716"/>
        <w:gridCol w:w="577"/>
        <w:gridCol w:w="1191"/>
        <w:gridCol w:w="1276"/>
        <w:gridCol w:w="1276"/>
      </w:tblGrid>
      <w:tr w:rsidR="003E0EEE" w:rsidRPr="007F3E0E" w:rsidTr="009F6354">
        <w:trPr>
          <w:trHeight w:val="22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EE" w:rsidRPr="007F3E0E" w:rsidRDefault="003E0EE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EE" w:rsidRPr="007F3E0E" w:rsidRDefault="003E0EE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EE" w:rsidRPr="003E0EEE" w:rsidRDefault="003E0EEE" w:rsidP="00541BD5">
            <w:pPr>
              <w:jc w:val="center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EE" w:rsidRPr="003E0EEE" w:rsidRDefault="003E0EEE" w:rsidP="00541BD5">
            <w:pPr>
              <w:jc w:val="center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EE" w:rsidRPr="003E0EEE" w:rsidRDefault="003E0EEE" w:rsidP="00541BD5">
            <w:pPr>
              <w:jc w:val="center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2027 год 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E0E" w:rsidRPr="007F3E0E" w:rsidRDefault="007F3E0E" w:rsidP="007F3E0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Гр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proofErr w:type="spellStart"/>
            <w:r w:rsidRPr="007F3E0E">
              <w:rPr>
                <w:sz w:val="20"/>
                <w:szCs w:val="20"/>
              </w:rPr>
              <w:t>Пгр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F3E0E">
              <w:rPr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АГ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E" w:rsidRPr="007F3E0E" w:rsidRDefault="007F3E0E" w:rsidP="007F3E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E" w:rsidRPr="007F3E0E" w:rsidRDefault="007F3E0E" w:rsidP="007F3E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E" w:rsidRPr="007F3E0E" w:rsidRDefault="007F3E0E" w:rsidP="007F3E0E">
            <w:pPr>
              <w:rPr>
                <w:sz w:val="20"/>
                <w:szCs w:val="20"/>
              </w:rPr>
            </w:pPr>
          </w:p>
        </w:tc>
      </w:tr>
      <w:tr w:rsidR="007F3E0E" w:rsidRPr="007F3E0E" w:rsidTr="009F6354">
        <w:trPr>
          <w:trHeight w:val="1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E" w:rsidRPr="007F3E0E" w:rsidRDefault="007F3E0E" w:rsidP="007F3E0E">
            <w:pPr>
              <w:jc w:val="center"/>
              <w:rPr>
                <w:sz w:val="20"/>
                <w:szCs w:val="20"/>
              </w:rPr>
            </w:pPr>
            <w:r w:rsidRPr="007F3E0E">
              <w:rPr>
                <w:sz w:val="20"/>
                <w:szCs w:val="20"/>
              </w:rPr>
              <w:t>8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211 129,60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191 130,80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192 094,30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182 241,10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186 272,10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187 383,80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82 630,00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85 524,00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86 636,00</w:t>
            </w:r>
          </w:p>
        </w:tc>
      </w:tr>
      <w:tr w:rsidR="007F3E0E" w:rsidRPr="007F3E0E" w:rsidTr="009F63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02010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 </w:t>
            </w:r>
            <w:r w:rsidR="009F635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81 090,00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83 939,00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85 026,00</w:t>
            </w:r>
          </w:p>
        </w:tc>
      </w:tr>
      <w:tr w:rsidR="009F6354" w:rsidRPr="007F3E0E" w:rsidTr="009F635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7F3E0E" w:rsidRDefault="009F6354" w:rsidP="007F3E0E">
            <w:pPr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11504D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70,00</w:t>
            </w:r>
          </w:p>
        </w:tc>
      </w:tr>
      <w:tr w:rsidR="009F6354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7F3E0E" w:rsidRDefault="009F6354" w:rsidP="007F3E0E">
            <w:pPr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02030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11504D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750,00</w:t>
            </w:r>
          </w:p>
        </w:tc>
      </w:tr>
      <w:tr w:rsidR="009F6354" w:rsidRPr="007F3E0E" w:rsidTr="009F635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7F3E0E" w:rsidRDefault="009F6354" w:rsidP="007F3E0E">
            <w:pPr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F3E0E">
              <w:rPr>
                <w:bCs/>
                <w:sz w:val="20"/>
                <w:szCs w:val="20"/>
              </w:rPr>
              <w:t>000</w:t>
            </w:r>
            <w:proofErr w:type="spellEnd"/>
            <w:r w:rsidRPr="007F3E0E">
              <w:rPr>
                <w:bCs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02080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11504D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700,00</w:t>
            </w:r>
          </w:p>
        </w:tc>
      </w:tr>
      <w:tr w:rsidR="009F6354" w:rsidRPr="007F3E0E" w:rsidTr="009F63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7F3E0E" w:rsidRDefault="009F6354" w:rsidP="007F3E0E">
            <w:pPr>
              <w:rPr>
                <w:bCs/>
                <w:sz w:val="20"/>
                <w:szCs w:val="20"/>
              </w:rPr>
            </w:pPr>
            <w:proofErr w:type="gramStart"/>
            <w:r w:rsidRPr="007F3E0E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02130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11504D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7F3E0E">
              <w:rPr>
                <w:bCs/>
                <w:sz w:val="20"/>
                <w:szCs w:val="20"/>
              </w:rPr>
              <w:t>90,00</w:t>
            </w:r>
          </w:p>
        </w:tc>
      </w:tr>
      <w:tr w:rsidR="007F3E0E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13 836,10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14 762,10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14 488,80</w:t>
            </w:r>
          </w:p>
        </w:tc>
      </w:tr>
      <w:tr w:rsidR="009F6354" w:rsidRPr="007F3E0E" w:rsidTr="009F6354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9F6354" w:rsidRDefault="009F6354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02231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7 236,50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7 728,40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7 573,90</w:t>
            </w:r>
          </w:p>
        </w:tc>
      </w:tr>
      <w:tr w:rsidR="009F6354" w:rsidRPr="007F3E0E" w:rsidTr="009F6354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9F6354" w:rsidRDefault="009F6354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6354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9F6354">
              <w:rPr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02241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35,10</w:t>
            </w:r>
          </w:p>
        </w:tc>
      </w:tr>
      <w:tr w:rsidR="009F6354" w:rsidRPr="007F3E0E" w:rsidTr="009F6354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9F6354" w:rsidRDefault="009F6354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02251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7 308,20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7 766,60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7 605,10</w:t>
            </w:r>
          </w:p>
        </w:tc>
      </w:tr>
      <w:tr w:rsidR="009F6354" w:rsidRPr="007F3E0E" w:rsidTr="009F6354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9F6354" w:rsidRDefault="009F6354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02261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-741,20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-768,70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-725,30</w:t>
            </w:r>
          </w:p>
        </w:tc>
      </w:tr>
      <w:tr w:rsidR="009F6354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7F3E0E" w:rsidRDefault="009F6354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77 873,00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77 995,00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7F3E0E" w:rsidRDefault="009F6354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78 168,00</w:t>
            </w:r>
          </w:p>
        </w:tc>
      </w:tr>
      <w:tr w:rsidR="009F6354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9F6354" w:rsidRDefault="009F6354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01030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4 134,00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4 204,00</w:t>
            </w:r>
          </w:p>
        </w:tc>
      </w:tr>
      <w:tr w:rsidR="009F6354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9F6354" w:rsidRDefault="009F6354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04011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265,00</w:t>
            </w:r>
          </w:p>
        </w:tc>
      </w:tr>
      <w:tr w:rsidR="009F6354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9F6354" w:rsidRDefault="009F6354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04012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1 012,00</w:t>
            </w:r>
          </w:p>
        </w:tc>
      </w:tr>
      <w:tr w:rsidR="009F6354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9F6354" w:rsidRDefault="009F6354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06033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69 892,00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69 958,00</w:t>
            </w:r>
          </w:p>
        </w:tc>
      </w:tr>
      <w:tr w:rsidR="009F6354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54" w:rsidRPr="009F6354" w:rsidRDefault="009F6354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06043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Default="009F6354">
            <w:r w:rsidRPr="005C1CB6">
              <w:rPr>
                <w:bCs/>
                <w:sz w:val="20"/>
                <w:szCs w:val="20"/>
              </w:rPr>
              <w:t> 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2 715,00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2 723,00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54" w:rsidRPr="009F6354" w:rsidRDefault="009F6354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2 729,00</w:t>
            </w:r>
          </w:p>
        </w:tc>
      </w:tr>
      <w:tr w:rsidR="007F3E0E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6 860,00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6 935,00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7 011,00</w:t>
            </w:r>
          </w:p>
        </w:tc>
      </w:tr>
      <w:tr w:rsidR="007F3E0E" w:rsidRPr="007F3E0E" w:rsidTr="009F63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9F6354" w:rsidRDefault="007F3E0E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05013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 </w:t>
            </w:r>
            <w:r w:rsidR="009F6354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6 860,00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6 935,00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7 011,00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7F3E0E" w:rsidRPr="007F3E0E" w:rsidTr="009F6354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9F6354" w:rsidRDefault="007F3E0E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04051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 </w:t>
            </w:r>
            <w:r w:rsidR="009F6354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150,00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490,00</w:t>
            </w:r>
          </w:p>
        </w:tc>
      </w:tr>
      <w:tr w:rsidR="007F3E0E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9F6354" w:rsidRDefault="007F3E0E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06013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 </w:t>
            </w:r>
            <w:r w:rsidR="009F6354">
              <w:rPr>
                <w:bCs/>
                <w:sz w:val="20"/>
                <w:szCs w:val="20"/>
              </w:rPr>
              <w:t>430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490,00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7,00</w:t>
            </w:r>
          </w:p>
        </w:tc>
      </w:tr>
      <w:tr w:rsidR="007F3E0E" w:rsidRPr="007F3E0E" w:rsidTr="009F6354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9F6354" w:rsidRDefault="007F3E0E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 </w:t>
            </w:r>
            <w:r w:rsidR="009F6354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7,00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433,00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9F6354" w:rsidRDefault="007F3E0E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05050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 </w:t>
            </w:r>
            <w:r w:rsidR="009F6354" w:rsidRPr="009F6354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433,00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28 888,50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4 858,70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4 710,50</w:t>
            </w:r>
          </w:p>
        </w:tc>
      </w:tr>
      <w:tr w:rsidR="007F3E0E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28 858,50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4 828,70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4 680,50</w:t>
            </w:r>
          </w:p>
        </w:tc>
      </w:tr>
      <w:tr w:rsidR="007F3E0E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9F6354" w:rsidRDefault="007F3E0E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15001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 </w:t>
            </w:r>
            <w:r w:rsidR="009F6354" w:rsidRPr="009F635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992,60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990,70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990,10</w:t>
            </w:r>
          </w:p>
        </w:tc>
      </w:tr>
      <w:tr w:rsidR="007F3E0E" w:rsidRPr="007F3E0E" w:rsidTr="009F635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9F6354" w:rsidRDefault="007F3E0E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25555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150</w:t>
            </w:r>
            <w:r w:rsidR="007F3E0E" w:rsidRPr="009F635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3 865,90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3 838,00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3 690,40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9F6354" w:rsidRDefault="007F3E0E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49999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9F6354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150</w:t>
            </w:r>
            <w:r w:rsidR="007F3E0E" w:rsidRPr="009F635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0,00 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7F3E0E" w:rsidRDefault="007F3E0E" w:rsidP="007F3E0E">
            <w:pPr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center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7F3E0E" w:rsidRDefault="007F3E0E" w:rsidP="007F3E0E">
            <w:pPr>
              <w:jc w:val="right"/>
              <w:rPr>
                <w:b/>
                <w:bCs/>
                <w:sz w:val="20"/>
                <w:szCs w:val="20"/>
              </w:rPr>
            </w:pPr>
            <w:r w:rsidRPr="007F3E0E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7F3E0E" w:rsidRPr="007F3E0E" w:rsidTr="009F6354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E" w:rsidRPr="009F6354" w:rsidRDefault="007F3E0E" w:rsidP="007F3E0E">
            <w:pPr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05030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center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 </w:t>
            </w:r>
            <w:r w:rsidR="009F6354" w:rsidRPr="009F635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E0E" w:rsidRPr="009F6354" w:rsidRDefault="007F3E0E" w:rsidP="007F3E0E">
            <w:pPr>
              <w:jc w:val="right"/>
              <w:rPr>
                <w:bCs/>
                <w:sz w:val="20"/>
                <w:szCs w:val="20"/>
              </w:rPr>
            </w:pPr>
            <w:r w:rsidRPr="009F6354">
              <w:rPr>
                <w:bCs/>
                <w:sz w:val="20"/>
                <w:szCs w:val="20"/>
              </w:rPr>
              <w:t>30,00</w:t>
            </w:r>
          </w:p>
        </w:tc>
      </w:tr>
    </w:tbl>
    <w:p w:rsidR="002710B5" w:rsidRPr="004A2A52" w:rsidRDefault="002710B5" w:rsidP="002710B5"/>
    <w:p w:rsidR="008D3C1E" w:rsidRDefault="008D3C1E" w:rsidP="008D3C1E"/>
    <w:p w:rsidR="008D3C1E" w:rsidRDefault="008D3C1E" w:rsidP="008D3C1E"/>
    <w:p w:rsidR="007B3898" w:rsidRPr="008D3C1E" w:rsidRDefault="007B3898" w:rsidP="008D3C1E">
      <w:pPr>
        <w:sectPr w:rsidR="007B3898" w:rsidRPr="008D3C1E" w:rsidSect="005D0181">
          <w:pgSz w:w="11906" w:h="16838"/>
          <w:pgMar w:top="395" w:right="709" w:bottom="1077" w:left="1077" w:header="709" w:footer="709" w:gutter="0"/>
          <w:cols w:space="708"/>
          <w:docGrid w:linePitch="360"/>
        </w:sectPr>
      </w:pPr>
    </w:p>
    <w:p w:rsidR="00347E2A" w:rsidRPr="00554997" w:rsidRDefault="00C208B5" w:rsidP="00347E2A">
      <w:pPr>
        <w:jc w:val="right"/>
      </w:pPr>
      <w:r w:rsidRPr="00554997">
        <w:rPr>
          <w:sz w:val="26"/>
          <w:szCs w:val="26"/>
        </w:rPr>
        <w:lastRenderedPageBreak/>
        <w:t xml:space="preserve">  </w:t>
      </w:r>
      <w:r w:rsidR="007552E7" w:rsidRPr="00554997">
        <w:t xml:space="preserve">Приложение № </w:t>
      </w:r>
      <w:r w:rsidR="008D3C1E">
        <w:t>2</w:t>
      </w:r>
    </w:p>
    <w:p w:rsidR="007552E7" w:rsidRPr="00554997" w:rsidRDefault="007552E7" w:rsidP="00347E2A">
      <w:pPr>
        <w:jc w:val="right"/>
      </w:pPr>
      <w:r w:rsidRPr="00554997">
        <w:t>к Решению Совета народных депутатов</w:t>
      </w:r>
    </w:p>
    <w:p w:rsidR="007552E7" w:rsidRPr="00554997" w:rsidRDefault="007552E7" w:rsidP="00347E2A">
      <w:pPr>
        <w:jc w:val="right"/>
      </w:pPr>
      <w:r w:rsidRPr="00554997">
        <w:t xml:space="preserve"> Таштагольского городского поселения</w:t>
      </w:r>
    </w:p>
    <w:p w:rsidR="007552E7" w:rsidRPr="00554997" w:rsidRDefault="007552E7" w:rsidP="00347E2A">
      <w:pPr>
        <w:jc w:val="right"/>
      </w:pPr>
      <w:r w:rsidRPr="00554997">
        <w:t xml:space="preserve">От </w:t>
      </w:r>
      <w:r w:rsidR="00130E0A">
        <w:t>24</w:t>
      </w:r>
      <w:r w:rsidRPr="00554997">
        <w:t xml:space="preserve"> Декабря  20</w:t>
      </w:r>
      <w:r w:rsidR="00C367FB" w:rsidRPr="00554997">
        <w:t>2</w:t>
      </w:r>
      <w:r w:rsidR="00EA374C">
        <w:t>4</w:t>
      </w:r>
      <w:r w:rsidRPr="00554997">
        <w:t xml:space="preserve"> г № </w:t>
      </w:r>
      <w:r w:rsidR="00130E0A">
        <w:t>161</w:t>
      </w:r>
      <w:r w:rsidR="00C66734" w:rsidRPr="00554997">
        <w:t>-рр</w:t>
      </w:r>
    </w:p>
    <w:p w:rsidR="001204B8" w:rsidRPr="00554997" w:rsidRDefault="001204B8" w:rsidP="00C208B5">
      <w:pPr>
        <w:ind w:right="-104"/>
        <w:jc w:val="right"/>
        <w:rPr>
          <w:sz w:val="26"/>
          <w:szCs w:val="26"/>
        </w:rPr>
      </w:pPr>
    </w:p>
    <w:tbl>
      <w:tblPr>
        <w:tblW w:w="10719" w:type="dxa"/>
        <w:jc w:val="center"/>
        <w:tblInd w:w="93" w:type="dxa"/>
        <w:tblLayout w:type="fixed"/>
        <w:tblLook w:val="04A0"/>
      </w:tblPr>
      <w:tblGrid>
        <w:gridCol w:w="441"/>
        <w:gridCol w:w="708"/>
        <w:gridCol w:w="993"/>
        <w:gridCol w:w="992"/>
        <w:gridCol w:w="1134"/>
        <w:gridCol w:w="5919"/>
        <w:gridCol w:w="532"/>
      </w:tblGrid>
      <w:tr w:rsidR="00BC0648" w:rsidRPr="00C64D3D" w:rsidTr="00294090">
        <w:trPr>
          <w:gridAfter w:val="1"/>
          <w:wAfter w:w="532" w:type="dxa"/>
          <w:trHeight w:val="201"/>
          <w:jc w:val="center"/>
        </w:trPr>
        <w:tc>
          <w:tcPr>
            <w:tcW w:w="10187" w:type="dxa"/>
            <w:gridSpan w:val="6"/>
            <w:shd w:val="clear" w:color="auto" w:fill="auto"/>
            <w:hideMark/>
          </w:tcPr>
          <w:p w:rsidR="00BC0648" w:rsidRPr="00C64D3D" w:rsidRDefault="00BC0648" w:rsidP="00BC0648">
            <w:pPr>
              <w:jc w:val="center"/>
              <w:rPr>
                <w:sz w:val="22"/>
                <w:szCs w:val="22"/>
              </w:rPr>
            </w:pPr>
            <w:proofErr w:type="gramStart"/>
            <w:r w:rsidRPr="00C64D3D">
              <w:rPr>
                <w:sz w:val="22"/>
                <w:szCs w:val="22"/>
              </w:rPr>
              <w:t>П</w:t>
            </w:r>
            <w:proofErr w:type="gramEnd"/>
            <w:r w:rsidRPr="00C64D3D">
              <w:rPr>
                <w:sz w:val="22"/>
                <w:szCs w:val="22"/>
              </w:rPr>
              <w:t xml:space="preserve"> Е Р Е Ч Е Н Ь </w:t>
            </w:r>
          </w:p>
        </w:tc>
      </w:tr>
      <w:tr w:rsidR="00BC0648" w:rsidRPr="00C64D3D" w:rsidTr="00294090">
        <w:trPr>
          <w:gridAfter w:val="1"/>
          <w:wAfter w:w="532" w:type="dxa"/>
          <w:trHeight w:val="371"/>
          <w:jc w:val="center"/>
        </w:trPr>
        <w:tc>
          <w:tcPr>
            <w:tcW w:w="10187" w:type="dxa"/>
            <w:gridSpan w:val="6"/>
            <w:shd w:val="clear" w:color="auto" w:fill="auto"/>
            <w:hideMark/>
          </w:tcPr>
          <w:p w:rsidR="0007639E" w:rsidRPr="00C64D3D" w:rsidRDefault="00BC0648" w:rsidP="0007639E">
            <w:pPr>
              <w:jc w:val="center"/>
            </w:pPr>
            <w:r w:rsidRPr="00C64D3D">
              <w:rPr>
                <w:sz w:val="22"/>
                <w:szCs w:val="22"/>
              </w:rPr>
              <w:t>целевых статей функциональной классификации расходов бюджетов Российской Федерации в части бюджета Таштагольского городского поселения на</w:t>
            </w:r>
            <w:r w:rsidR="0007639E" w:rsidRPr="00C64D3D">
              <w:t xml:space="preserve"> 20</w:t>
            </w:r>
            <w:r w:rsidR="00FD0F2A" w:rsidRPr="00C64D3D">
              <w:t>2</w:t>
            </w:r>
            <w:r w:rsidR="00EA374C">
              <w:t>5</w:t>
            </w:r>
            <w:r w:rsidR="0007639E" w:rsidRPr="00C64D3D">
              <w:t xml:space="preserve"> год и плановый период 20</w:t>
            </w:r>
            <w:r w:rsidR="00B71908" w:rsidRPr="00C64D3D">
              <w:t>2</w:t>
            </w:r>
            <w:r w:rsidR="00EA374C">
              <w:t>6</w:t>
            </w:r>
            <w:r w:rsidR="00C106C5" w:rsidRPr="00C64D3D">
              <w:t xml:space="preserve"> и 202</w:t>
            </w:r>
            <w:r w:rsidR="00EA374C">
              <w:t>7</w:t>
            </w:r>
            <w:r w:rsidR="0007639E" w:rsidRPr="00C64D3D">
              <w:t xml:space="preserve"> годы</w:t>
            </w:r>
          </w:p>
          <w:p w:rsidR="004E3B78" w:rsidRPr="00C64D3D" w:rsidRDefault="004E3B78" w:rsidP="0007639E">
            <w:pPr>
              <w:jc w:val="center"/>
              <w:rPr>
                <w:sz w:val="22"/>
                <w:szCs w:val="22"/>
              </w:rPr>
            </w:pPr>
          </w:p>
        </w:tc>
      </w:tr>
      <w:tr w:rsidR="004E3B78" w:rsidRPr="00C64D3D" w:rsidTr="00C64D3D">
        <w:tblPrEx>
          <w:jc w:val="left"/>
        </w:tblPrEx>
        <w:trPr>
          <w:gridBefore w:val="1"/>
          <w:wBefore w:w="441" w:type="dxa"/>
          <w:trHeight w:val="7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0"/>
                <w:szCs w:val="20"/>
              </w:rPr>
            </w:pPr>
            <w:r w:rsidRPr="00C64D3D">
              <w:rPr>
                <w:sz w:val="20"/>
                <w:szCs w:val="20"/>
              </w:rPr>
              <w:t>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0"/>
                <w:szCs w:val="20"/>
              </w:rPr>
            </w:pPr>
            <w:r w:rsidRPr="00C64D3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0"/>
                <w:szCs w:val="20"/>
              </w:rPr>
            </w:pPr>
            <w:r w:rsidRPr="00C64D3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0"/>
                <w:szCs w:val="20"/>
              </w:rPr>
            </w:pPr>
            <w:r w:rsidRPr="00C64D3D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Наименование программы</w:t>
            </w:r>
          </w:p>
        </w:tc>
      </w:tr>
      <w:tr w:rsidR="004E3B78" w:rsidRPr="00C64D3D" w:rsidTr="00C64D3D">
        <w:tblPrEx>
          <w:jc w:val="left"/>
        </w:tblPrEx>
        <w:trPr>
          <w:gridBefore w:val="1"/>
          <w:wBefore w:w="441" w:type="dxa"/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bCs/>
                <w:sz w:val="22"/>
                <w:szCs w:val="22"/>
              </w:rPr>
            </w:pPr>
            <w:r w:rsidRPr="00C64D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</w:t>
            </w:r>
            <w:r w:rsidRPr="00C64D3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78" w:rsidRPr="00C64D3D" w:rsidRDefault="004E3B7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</w:tr>
      <w:tr w:rsidR="004E3B78" w:rsidRPr="00C64D3D" w:rsidTr="00C64D3D">
        <w:tblPrEx>
          <w:jc w:val="left"/>
        </w:tblPrEx>
        <w:trPr>
          <w:gridBefore w:val="1"/>
          <w:wBefore w:w="441" w:type="dxa"/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bCs/>
                <w:sz w:val="22"/>
                <w:szCs w:val="22"/>
              </w:rPr>
            </w:pPr>
            <w:r w:rsidRPr="00C64D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78" w:rsidRPr="00C64D3D" w:rsidRDefault="004E3B7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1015</w:t>
            </w:r>
            <w:r w:rsidRPr="00C64D3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78" w:rsidRPr="00C64D3D" w:rsidRDefault="00781B55" w:rsidP="0020132D">
            <w:pPr>
              <w:rPr>
                <w:sz w:val="22"/>
                <w:szCs w:val="22"/>
              </w:rPr>
            </w:pPr>
            <w:proofErr w:type="gramStart"/>
            <w:r w:rsidRPr="00C64D3D">
              <w:rPr>
                <w:sz w:val="22"/>
                <w:szCs w:val="22"/>
              </w:rPr>
              <w:t>Расходы на проведение мероприятий подпрограммы "Снижение рисков и смягчение последствий чрезвычайных ситуаций природного и техногенного характера" в рамках муниципальной программы "О</w:t>
            </w:r>
            <w:proofErr w:type="gramEnd"/>
            <w:r w:rsidR="00012BA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64D3D">
              <w:rPr>
                <w:sz w:val="22"/>
                <w:szCs w:val="22"/>
              </w:rPr>
              <w:t>беспечение</w:t>
            </w:r>
            <w:proofErr w:type="spellEnd"/>
            <w:r w:rsidRPr="00C64D3D">
              <w:rPr>
                <w:sz w:val="22"/>
                <w:szCs w:val="22"/>
              </w:rPr>
              <w:t xml:space="preserve"> безопасности условий жизни населения и деятельности предприятий в Таштагольском муниципальном районе"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311E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311E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311E0">
            <w:pPr>
              <w:jc w:val="center"/>
              <w:rPr>
                <w:bCs/>
                <w:sz w:val="22"/>
                <w:szCs w:val="22"/>
              </w:rPr>
            </w:pPr>
            <w:r w:rsidRPr="00C64D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C66734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1015</w:t>
            </w:r>
            <w:r w:rsidRPr="00C64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781B55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"Социальная поддержка населения"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10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1018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условий для повышения эффективности системы социальной поддержки и социального обслуживания населения в рамках муниципальной программы "Социальная поддержка населения"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"Поддержка малого и среднего предпринимательства"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1025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4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"Строительство и реконструкция объектов"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1052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"Поддержка коренных и малочисленных народов"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1029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"Средства массовой информации"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4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1030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7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"Корректировка ген. плана Таштагольского городского поселения, проведение экспертизы проекта"</w:t>
            </w:r>
          </w:p>
        </w:tc>
      </w:tr>
      <w:tr w:rsidR="00C66734" w:rsidRPr="00C64D3D" w:rsidTr="001F1E2F">
        <w:tblPrEx>
          <w:jc w:val="left"/>
        </w:tblPrEx>
        <w:trPr>
          <w:gridBefore w:val="1"/>
          <w:wBefore w:w="441" w:type="dxa"/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1033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9D09B4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1037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9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1038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</w:tr>
      <w:tr w:rsidR="00C66734" w:rsidRPr="00C64D3D" w:rsidTr="00C64D3D">
        <w:tblPrEx>
          <w:jc w:val="left"/>
        </w:tblPrEx>
        <w:trPr>
          <w:gridBefore w:val="1"/>
          <w:wBefore w:w="441" w:type="dxa"/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34" w:rsidRPr="00C64D3D" w:rsidRDefault="00C66734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34" w:rsidRPr="00C64D3D" w:rsidRDefault="00C66734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"Благоустройство территории Таштагольского городского поселения"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311E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311E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311E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311E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10390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7453D7" w:rsidP="007453D7">
            <w:pPr>
              <w:rPr>
                <w:sz w:val="22"/>
                <w:szCs w:val="22"/>
              </w:rPr>
            </w:pPr>
            <w:r w:rsidRPr="007453D7">
              <w:rPr>
                <w:sz w:val="22"/>
                <w:szCs w:val="22"/>
              </w:rPr>
              <w:t xml:space="preserve">Реализация мероприятий, направленных на организацию благоустройства </w:t>
            </w:r>
            <w:r w:rsidR="009761A8" w:rsidRPr="00C64D3D">
              <w:rPr>
                <w:sz w:val="22"/>
                <w:szCs w:val="22"/>
              </w:rPr>
              <w:t xml:space="preserve">в рамках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7453D7">
              <w:rPr>
                <w:sz w:val="22"/>
                <w:szCs w:val="22"/>
              </w:rPr>
              <w:t>Жилищно-коммунальный комплекс Таштагольского муниципального района</w:t>
            </w:r>
            <w:r w:rsidR="009761A8" w:rsidRPr="00C64D3D">
              <w:rPr>
                <w:sz w:val="22"/>
                <w:szCs w:val="22"/>
              </w:rPr>
              <w:t>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1139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Мероприятия по благоустройству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1239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1339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</w:tr>
      <w:tr w:rsidR="004A2A52" w:rsidRPr="00C64D3D" w:rsidTr="00C64D3D">
        <w:tblPrEx>
          <w:jc w:val="left"/>
        </w:tblPrEx>
        <w:trPr>
          <w:gridBefore w:val="1"/>
          <w:wBefore w:w="441" w:type="dxa"/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52" w:rsidRPr="00C64D3D" w:rsidRDefault="004A2A52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52" w:rsidRPr="00C64D3D" w:rsidRDefault="004A2A52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52" w:rsidRPr="00C64D3D" w:rsidRDefault="004A2A52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52" w:rsidRPr="00C64D3D" w:rsidRDefault="004A2A52" w:rsidP="005D6E60">
            <w:pPr>
              <w:jc w:val="center"/>
              <w:rPr>
                <w:sz w:val="22"/>
                <w:szCs w:val="22"/>
              </w:rPr>
            </w:pPr>
            <w:r w:rsidRPr="004A2A52">
              <w:rPr>
                <w:sz w:val="22"/>
                <w:szCs w:val="22"/>
              </w:rPr>
              <w:t>55550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52" w:rsidRPr="00C64D3D" w:rsidRDefault="004A2A52" w:rsidP="004A2A52">
            <w:pPr>
              <w:rPr>
                <w:sz w:val="22"/>
                <w:szCs w:val="22"/>
              </w:rPr>
            </w:pPr>
            <w:r w:rsidRPr="004A2A52">
              <w:rPr>
                <w:sz w:val="22"/>
                <w:szCs w:val="22"/>
              </w:rPr>
              <w:t xml:space="preserve">Расходы на проведение мероприятий в рамках муниципальной программы "Формирование </w:t>
            </w:r>
            <w:r>
              <w:rPr>
                <w:sz w:val="22"/>
                <w:szCs w:val="22"/>
              </w:rPr>
              <w:t xml:space="preserve">современной </w:t>
            </w:r>
            <w:r w:rsidRPr="004A2A52">
              <w:rPr>
                <w:sz w:val="22"/>
                <w:szCs w:val="22"/>
              </w:rPr>
              <w:t>городской среды"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"Развитие автомобильных дорог общего пользования Таштагольского городского поселения»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9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EA374C" w:rsidP="005D6E60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9Д411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EA374C" w:rsidP="00C750C3">
            <w:pPr>
              <w:rPr>
                <w:sz w:val="22"/>
                <w:szCs w:val="22"/>
              </w:rPr>
            </w:pPr>
            <w:proofErr w:type="gramStart"/>
            <w:r w:rsidRPr="00EA374C">
              <w:rPr>
                <w:sz w:val="22"/>
                <w:szCs w:val="22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EA374C">
              <w:rPr>
                <w:sz w:val="22"/>
                <w:szCs w:val="22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311E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311E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311E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EA374C" w:rsidP="009761A8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9Д010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EA374C" w:rsidP="005311E0">
            <w:pPr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9761A8" w:rsidRPr="00C64D3D" w:rsidTr="00EA374C">
        <w:tblPrEx>
          <w:jc w:val="left"/>
        </w:tblPrEx>
        <w:trPr>
          <w:gridBefore w:val="1"/>
          <w:wBefore w:w="441" w:type="dxa"/>
          <w:trHeight w:val="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EA374C" w:rsidP="00EA374C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EA374C" w:rsidP="0020132D">
            <w:pPr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9761A8" w:rsidRPr="00C64D3D" w:rsidTr="001F1E2F">
        <w:tblPrEx>
          <w:jc w:val="left"/>
        </w:tblPrEx>
        <w:trPr>
          <w:gridBefore w:val="1"/>
          <w:wBefore w:w="441" w:type="dxa"/>
          <w:trHeight w:val="10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EA374C" w:rsidP="005D6E60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9Д211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EA374C" w:rsidP="0020132D">
            <w:pPr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EA374C" w:rsidP="005D6E60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9Д811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EA374C" w:rsidP="0020132D">
            <w:pPr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A94563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4F04B9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4F04B9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4F04B9">
            <w:pPr>
              <w:jc w:val="center"/>
              <w:rPr>
                <w:sz w:val="22"/>
                <w:szCs w:val="22"/>
                <w:lang w:val="en-US"/>
              </w:rPr>
            </w:pPr>
            <w:r w:rsidRPr="00C64D3D">
              <w:rPr>
                <w:sz w:val="22"/>
                <w:szCs w:val="22"/>
                <w:lang w:val="en-US"/>
              </w:rPr>
              <w:t>S3420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4F04B9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Расходы на реализацию проектов </w:t>
            </w:r>
            <w:proofErr w:type="gramStart"/>
            <w:r w:rsidRPr="00C64D3D">
              <w:rPr>
                <w:sz w:val="22"/>
                <w:szCs w:val="22"/>
              </w:rPr>
              <w:t>инициативного</w:t>
            </w:r>
            <w:proofErr w:type="gramEnd"/>
            <w:r w:rsidRPr="00C64D3D">
              <w:rPr>
                <w:sz w:val="22"/>
                <w:szCs w:val="22"/>
              </w:rPr>
              <w:t xml:space="preserve"> бюджетирования «Твой Кузбасс – твоя инициатива»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</w:t>
            </w:r>
            <w:proofErr w:type="spellStart"/>
            <w:r w:rsidRPr="00C64D3D">
              <w:rPr>
                <w:sz w:val="22"/>
                <w:szCs w:val="22"/>
              </w:rPr>
              <w:t>Информатизационное</w:t>
            </w:r>
            <w:proofErr w:type="spellEnd"/>
            <w:r w:rsidRPr="00C64D3D">
              <w:rPr>
                <w:sz w:val="22"/>
                <w:szCs w:val="22"/>
              </w:rPr>
              <w:t xml:space="preserve"> обеспечение"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1401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</w:t>
            </w:r>
            <w:proofErr w:type="spellStart"/>
            <w:r w:rsidRPr="00C64D3D">
              <w:rPr>
                <w:sz w:val="22"/>
                <w:szCs w:val="22"/>
              </w:rPr>
              <w:t>Информатизационное</w:t>
            </w:r>
            <w:proofErr w:type="spellEnd"/>
            <w:r w:rsidRPr="00C64D3D">
              <w:rPr>
                <w:sz w:val="22"/>
                <w:szCs w:val="22"/>
              </w:rPr>
              <w:t xml:space="preserve"> обеспечение"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"Проведение лесоохранных мероприятий в городских лесах"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1403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"Занятость населения"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1404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"Занятость населения"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6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1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5D6E60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1439</w:t>
            </w:r>
            <w:r w:rsidR="005D6E60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"Управление и распоряжение муниципальным имуществом Таштагольского городского поселения"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11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1402</w:t>
            </w:r>
            <w:r w:rsidR="001F1E2F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 Таштагольского городского поселения"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7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1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1043</w:t>
            </w:r>
            <w:r w:rsidR="001F1E2F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10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1036</w:t>
            </w:r>
            <w:r w:rsidR="001F1E2F"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Мероприятия по созданию условий для организации культурного досуга и обеспечения жителей поселения услугами организаций культуры в рамках муниципальной программы "Развитие культуры в Таштагольском городском поселении"</w:t>
            </w:r>
          </w:p>
        </w:tc>
      </w:tr>
      <w:tr w:rsidR="009761A8" w:rsidRPr="00C64D3D" w:rsidTr="001F1E2F">
        <w:tblPrEx>
          <w:jc w:val="left"/>
        </w:tblPrEx>
        <w:trPr>
          <w:gridBefore w:val="1"/>
          <w:wBefore w:w="441" w:type="dxa"/>
          <w:trHeight w:val="9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1F1E2F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20160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финансово-хозяйственной деятельности и организации бухгалтерского учета подведомственных учреждений культуры в рамках муниципальной программы "Развитие культуры в Таштагольском городском поселении"</w:t>
            </w:r>
          </w:p>
        </w:tc>
      </w:tr>
      <w:tr w:rsidR="009761A8" w:rsidRPr="00C64D3D" w:rsidTr="001F1E2F">
        <w:tblPrEx>
          <w:jc w:val="left"/>
        </w:tblPrEx>
        <w:trPr>
          <w:gridBefore w:val="1"/>
          <w:wBefore w:w="441" w:type="dxa"/>
          <w:trHeight w:val="7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1F1E2F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20170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деятельности подведомственных учреждений - музеев в рамках муниципальной программы "Развитие культуры в Таштагольском городском поселении"</w:t>
            </w:r>
          </w:p>
        </w:tc>
      </w:tr>
      <w:tr w:rsidR="009761A8" w:rsidRPr="00C64D3D" w:rsidTr="001F1E2F">
        <w:tblPrEx>
          <w:jc w:val="left"/>
        </w:tblPrEx>
        <w:trPr>
          <w:gridBefore w:val="1"/>
          <w:wBefore w:w="441" w:type="dxa"/>
          <w:trHeight w:val="6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1F1E2F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20180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подведомственных </w:t>
            </w:r>
            <w:r w:rsidR="001F1E2F">
              <w:rPr>
                <w:sz w:val="22"/>
                <w:szCs w:val="22"/>
              </w:rPr>
              <w:t>учреждений - библиотек в рамках</w:t>
            </w:r>
            <w:r w:rsidRPr="00C64D3D">
              <w:rPr>
                <w:sz w:val="22"/>
                <w:szCs w:val="22"/>
              </w:rPr>
              <w:t xml:space="preserve"> муниципальной программы "Развитие культуры в Таштагольском городском поселении"</w:t>
            </w:r>
          </w:p>
        </w:tc>
      </w:tr>
      <w:tr w:rsidR="009761A8" w:rsidRPr="00C64D3D" w:rsidTr="001F1E2F">
        <w:tblPrEx>
          <w:jc w:val="left"/>
        </w:tblPrEx>
        <w:trPr>
          <w:gridBefore w:val="1"/>
          <w:wBefore w:w="441" w:type="dxa"/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1F1E2F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20190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деятельности подведомственных учреждений - дворцы и дома культуры в рамках муниципальной программы "Развитие культуры в Таштагольском городском поселении"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1F1E2F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</w:tr>
      <w:tr w:rsidR="009761A8" w:rsidRPr="00C64D3D" w:rsidTr="00C64D3D">
        <w:tblPrEx>
          <w:jc w:val="left"/>
        </w:tblPrEx>
        <w:trPr>
          <w:gridBefore w:val="1"/>
          <w:wBefore w:w="441" w:type="dxa"/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1F1E2F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20132D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 в рамках муниципальной программы "Развитие физической культуры и спорта в Таштагольском городском поселении"</w:t>
            </w:r>
          </w:p>
        </w:tc>
      </w:tr>
      <w:tr w:rsidR="009761A8" w:rsidRPr="00C64D3D" w:rsidTr="001F1E2F">
        <w:tblPrEx>
          <w:jc w:val="left"/>
        </w:tblPrEx>
        <w:trPr>
          <w:gridBefore w:val="1"/>
          <w:wBefore w:w="441" w:type="dxa"/>
          <w:trHeight w:val="1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1F1E2F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20160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  <w:proofErr w:type="gramStart"/>
            <w:r w:rsidRPr="00C64D3D">
              <w:rPr>
                <w:sz w:val="22"/>
                <w:szCs w:val="22"/>
              </w:rPr>
              <w:t>в</w:t>
            </w:r>
            <w:proofErr w:type="gramEnd"/>
            <w:r w:rsidRPr="00C64D3D">
              <w:rPr>
                <w:sz w:val="22"/>
                <w:szCs w:val="22"/>
              </w:rPr>
              <w:t xml:space="preserve"> </w:t>
            </w:r>
            <w:proofErr w:type="gramStart"/>
            <w:r w:rsidRPr="00C64D3D">
              <w:rPr>
                <w:sz w:val="22"/>
                <w:szCs w:val="22"/>
              </w:rPr>
              <w:t>муниципальной</w:t>
            </w:r>
            <w:proofErr w:type="gramEnd"/>
            <w:r w:rsidRPr="00C64D3D">
              <w:rPr>
                <w:sz w:val="22"/>
                <w:szCs w:val="22"/>
              </w:rPr>
              <w:t xml:space="preserve">  программы "Развитие физической культуры и спорта в Таштагольском городском поселении"</w:t>
            </w:r>
          </w:p>
        </w:tc>
      </w:tr>
      <w:tr w:rsidR="009761A8" w:rsidRPr="00C64D3D" w:rsidTr="001F1E2F">
        <w:tblPrEx>
          <w:jc w:val="left"/>
        </w:tblPrEx>
        <w:trPr>
          <w:gridBefore w:val="1"/>
          <w:wBefore w:w="441" w:type="dxa"/>
          <w:trHeight w:val="9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1F1E2F" w:rsidP="0020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A8" w:rsidRPr="00C64D3D" w:rsidRDefault="009761A8" w:rsidP="0020132D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20210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1A8" w:rsidRPr="00C64D3D" w:rsidRDefault="009761A8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подведомственных учреждений в сфере физической культуры и спорта </w:t>
            </w:r>
            <w:r w:rsidR="001F1E2F">
              <w:rPr>
                <w:sz w:val="22"/>
                <w:szCs w:val="22"/>
              </w:rPr>
              <w:t xml:space="preserve">в </w:t>
            </w:r>
            <w:r w:rsidRPr="00C64D3D">
              <w:rPr>
                <w:sz w:val="22"/>
                <w:szCs w:val="22"/>
              </w:rPr>
              <w:t>рамках муниципальной программы "Развитие физической культуры и спорта в Таштагольском городском поселении"</w:t>
            </w:r>
          </w:p>
        </w:tc>
      </w:tr>
      <w:tr w:rsidR="005D6E60" w:rsidRPr="00C64D3D" w:rsidTr="00C64D3D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E60" w:rsidRPr="00C64D3D" w:rsidRDefault="005D6E60" w:rsidP="001F1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Внепрограммные мероприятия</w:t>
            </w:r>
          </w:p>
        </w:tc>
      </w:tr>
      <w:tr w:rsidR="005D6E60" w:rsidRPr="00C64D3D" w:rsidTr="001F1E2F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Default="005D6E60" w:rsidP="001F1E2F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20010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Pr="00C64D3D" w:rsidRDefault="005D6E60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Главы Таштагольского городского поселения </w:t>
            </w:r>
          </w:p>
        </w:tc>
      </w:tr>
      <w:tr w:rsidR="005D6E60" w:rsidRPr="00C64D3D" w:rsidTr="001F1E2F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Default="005D6E60" w:rsidP="001F1E2F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20030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Pr="00C64D3D" w:rsidRDefault="005D6E60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законодательной власти органов местного самоуправления </w:t>
            </w:r>
          </w:p>
        </w:tc>
      </w:tr>
      <w:tr w:rsidR="005D6E60" w:rsidRPr="00C64D3D" w:rsidTr="001F1E2F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Default="005D6E60" w:rsidP="001F1E2F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20050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Pr="00C64D3D" w:rsidRDefault="005D6E60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</w:tr>
      <w:tr w:rsidR="005D6E60" w:rsidRPr="00C64D3D" w:rsidTr="001F1E2F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Default="005D6E60" w:rsidP="001F1E2F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20060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Pr="00C64D3D" w:rsidRDefault="005D6E60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проведения выборов в Таштагольском городском поселении </w:t>
            </w:r>
          </w:p>
        </w:tc>
      </w:tr>
      <w:tr w:rsidR="005D6E60" w:rsidRPr="00C64D3D" w:rsidTr="001F1E2F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Default="005D6E60" w:rsidP="001F1E2F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60" w:rsidRPr="00C64D3D" w:rsidRDefault="005D6E60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20070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60" w:rsidRPr="00C64D3D" w:rsidRDefault="005D6E60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Резервный фонд администрации Таштагольского городского поселения </w:t>
            </w:r>
          </w:p>
        </w:tc>
      </w:tr>
      <w:tr w:rsidR="001F1E2F" w:rsidRPr="00C64D3D" w:rsidTr="001F1E2F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F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F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F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F" w:rsidRPr="00C64D3D" w:rsidRDefault="001F1E2F" w:rsidP="001F1E2F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999900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2F" w:rsidRPr="00C64D3D" w:rsidRDefault="001F1E2F" w:rsidP="001F1E2F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Условно утвержденные расходы</w:t>
            </w:r>
          </w:p>
        </w:tc>
      </w:tr>
    </w:tbl>
    <w:p w:rsidR="00D70AE8" w:rsidRPr="00554997" w:rsidRDefault="00D70AE8" w:rsidP="004F61D4"/>
    <w:p w:rsidR="00294090" w:rsidRDefault="00294090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1F1E2F" w:rsidRDefault="001F1E2F" w:rsidP="004F61D4"/>
    <w:p w:rsidR="00EA374C" w:rsidRDefault="00EA374C" w:rsidP="004F61D4"/>
    <w:p w:rsidR="00EA374C" w:rsidRDefault="00EA374C" w:rsidP="004F61D4"/>
    <w:p w:rsidR="00EA374C" w:rsidRDefault="00EA374C" w:rsidP="004F61D4"/>
    <w:p w:rsidR="00EA374C" w:rsidRDefault="00EA374C" w:rsidP="004F61D4"/>
    <w:p w:rsidR="00EA374C" w:rsidRDefault="00EA374C" w:rsidP="004F61D4"/>
    <w:p w:rsidR="001F1E2F" w:rsidRDefault="001F1E2F" w:rsidP="004F61D4"/>
    <w:p w:rsidR="001F1E2F" w:rsidRDefault="001F1E2F" w:rsidP="004F61D4"/>
    <w:p w:rsidR="00AD3B0F" w:rsidRPr="00554997" w:rsidRDefault="00AD3B0F" w:rsidP="00AD3B0F">
      <w:pPr>
        <w:ind w:right="-6"/>
        <w:jc w:val="right"/>
        <w:rPr>
          <w:sz w:val="22"/>
          <w:szCs w:val="22"/>
        </w:rPr>
      </w:pPr>
      <w:r w:rsidRPr="00554997">
        <w:rPr>
          <w:sz w:val="22"/>
          <w:szCs w:val="22"/>
        </w:rPr>
        <w:lastRenderedPageBreak/>
        <w:t xml:space="preserve">Приложение № </w:t>
      </w:r>
      <w:r w:rsidR="008D3C1E">
        <w:rPr>
          <w:sz w:val="22"/>
          <w:szCs w:val="22"/>
        </w:rPr>
        <w:t>3</w:t>
      </w:r>
    </w:p>
    <w:p w:rsidR="00AD3B0F" w:rsidRPr="00554997" w:rsidRDefault="00AD3B0F" w:rsidP="00AD3B0F">
      <w:pPr>
        <w:ind w:right="-108"/>
        <w:jc w:val="right"/>
      </w:pPr>
      <w:r w:rsidRPr="00554997">
        <w:t>к Решению Совета народных депутатов</w:t>
      </w:r>
    </w:p>
    <w:p w:rsidR="00AD3B0F" w:rsidRPr="00554997" w:rsidRDefault="00AD3B0F" w:rsidP="0089288A">
      <w:pPr>
        <w:jc w:val="right"/>
      </w:pPr>
      <w:r w:rsidRPr="00554997">
        <w:t>Таштагольского городского поселения</w:t>
      </w:r>
    </w:p>
    <w:p w:rsidR="009761A8" w:rsidRPr="00554997" w:rsidRDefault="009761A8" w:rsidP="009761A8">
      <w:pPr>
        <w:jc w:val="right"/>
      </w:pPr>
      <w:r w:rsidRPr="00554997">
        <w:t xml:space="preserve">От </w:t>
      </w:r>
      <w:r w:rsidR="00130E0A">
        <w:t>24</w:t>
      </w:r>
      <w:r w:rsidRPr="00554997">
        <w:t xml:space="preserve"> Декабря  202</w:t>
      </w:r>
      <w:r w:rsidR="00EA374C">
        <w:t>4</w:t>
      </w:r>
      <w:r w:rsidRPr="00554997">
        <w:t xml:space="preserve"> г № </w:t>
      </w:r>
      <w:r w:rsidR="00130E0A">
        <w:t>161</w:t>
      </w:r>
      <w:r w:rsidRPr="00554997">
        <w:t>-рр</w:t>
      </w:r>
    </w:p>
    <w:p w:rsidR="00C66294" w:rsidRPr="00554997" w:rsidRDefault="00C66294" w:rsidP="0089288A">
      <w:pPr>
        <w:jc w:val="right"/>
      </w:pPr>
    </w:p>
    <w:tbl>
      <w:tblPr>
        <w:tblW w:w="10056" w:type="dxa"/>
        <w:jc w:val="center"/>
        <w:tblInd w:w="-71" w:type="dxa"/>
        <w:tblLook w:val="0000"/>
      </w:tblPr>
      <w:tblGrid>
        <w:gridCol w:w="890"/>
        <w:gridCol w:w="9166"/>
      </w:tblGrid>
      <w:tr w:rsidR="00331D44" w:rsidRPr="00871DA3" w:rsidTr="00331D44">
        <w:trPr>
          <w:trHeight w:val="315"/>
          <w:jc w:val="center"/>
        </w:trPr>
        <w:tc>
          <w:tcPr>
            <w:tcW w:w="890" w:type="dxa"/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6" w:type="dxa"/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jc w:val="center"/>
              <w:rPr>
                <w:bCs/>
                <w:sz w:val="22"/>
                <w:szCs w:val="22"/>
              </w:rPr>
            </w:pPr>
            <w:r w:rsidRPr="00871DA3">
              <w:rPr>
                <w:bCs/>
                <w:sz w:val="22"/>
                <w:szCs w:val="22"/>
              </w:rPr>
              <w:t xml:space="preserve">Перечень и коды видов расходов бюджета Таштагольского городского поселения </w:t>
            </w:r>
          </w:p>
          <w:p w:rsidR="00331D44" w:rsidRPr="00871DA3" w:rsidRDefault="00331D44" w:rsidP="00EA374C">
            <w:pPr>
              <w:jc w:val="center"/>
              <w:rPr>
                <w:bCs/>
                <w:sz w:val="22"/>
                <w:szCs w:val="22"/>
              </w:rPr>
            </w:pPr>
            <w:r w:rsidRPr="00871DA3">
              <w:t>на 20</w:t>
            </w:r>
            <w:r w:rsidR="0097439F" w:rsidRPr="00871DA3">
              <w:t>2</w:t>
            </w:r>
            <w:r w:rsidR="00EA374C">
              <w:t>5</w:t>
            </w:r>
            <w:r w:rsidRPr="00871DA3">
              <w:t xml:space="preserve"> год и плановый период 20</w:t>
            </w:r>
            <w:r w:rsidR="00B71908" w:rsidRPr="00871DA3">
              <w:t>2</w:t>
            </w:r>
            <w:r w:rsidR="00EA374C">
              <w:t>6</w:t>
            </w:r>
            <w:r w:rsidR="00C106C5" w:rsidRPr="00871DA3">
              <w:t xml:space="preserve"> и 202</w:t>
            </w:r>
            <w:r w:rsidR="00EA374C">
              <w:t>7</w:t>
            </w:r>
            <w:r w:rsidRPr="00871DA3">
              <w:t xml:space="preserve"> годы</w:t>
            </w:r>
          </w:p>
        </w:tc>
      </w:tr>
      <w:tr w:rsidR="00331D44" w:rsidRPr="00871DA3" w:rsidTr="00331D44">
        <w:trPr>
          <w:trHeight w:val="101"/>
          <w:jc w:val="center"/>
        </w:trPr>
        <w:tc>
          <w:tcPr>
            <w:tcW w:w="890" w:type="dxa"/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6" w:type="dxa"/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Код</w:t>
            </w:r>
          </w:p>
        </w:tc>
        <w:tc>
          <w:tcPr>
            <w:tcW w:w="9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Наименование вида расхода</w:t>
            </w:r>
          </w:p>
        </w:tc>
      </w:tr>
      <w:tr w:rsidR="00331D44" w:rsidRPr="00871DA3" w:rsidTr="00331D44">
        <w:trPr>
          <w:trHeight w:val="709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331D44" w:rsidRPr="00871DA3" w:rsidTr="00331D44">
        <w:trPr>
          <w:trHeight w:val="224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</w:tr>
      <w:tr w:rsidR="00331D44" w:rsidRPr="00871DA3" w:rsidTr="00331D44">
        <w:trPr>
          <w:trHeight w:val="30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129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331D44" w:rsidRPr="00871DA3" w:rsidTr="00331D44">
        <w:trPr>
          <w:trHeight w:val="24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</w:tr>
      <w:tr w:rsidR="00331D44" w:rsidRPr="00871DA3" w:rsidTr="00331D44">
        <w:trPr>
          <w:trHeight w:val="21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Научно-исследовательские и опытно-конструкторские работы</w:t>
            </w:r>
          </w:p>
        </w:tc>
      </w:tr>
      <w:tr w:rsidR="00331D44" w:rsidRPr="00871DA3" w:rsidTr="00331D44">
        <w:trPr>
          <w:trHeight w:val="234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244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7B1D71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1D71" w:rsidRPr="00871DA3" w:rsidRDefault="007B1D71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247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1D71" w:rsidRPr="00871DA3" w:rsidRDefault="007B1D71" w:rsidP="007B1D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Закупка энергетических ресурсов</w:t>
            </w:r>
          </w:p>
        </w:tc>
      </w:tr>
      <w:tr w:rsidR="00331D44" w:rsidRPr="00871DA3" w:rsidTr="005B7468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300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</w:tr>
      <w:tr w:rsidR="005B7468" w:rsidRPr="00871DA3" w:rsidTr="00331D44">
        <w:trPr>
          <w:trHeight w:val="222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7468" w:rsidRPr="00871DA3" w:rsidRDefault="005B7468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360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468" w:rsidRPr="00871DA3" w:rsidRDefault="005B7468" w:rsidP="00331D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выплаты населению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321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400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</w:tr>
      <w:tr w:rsidR="00331D44" w:rsidRPr="00871DA3" w:rsidTr="00331D44">
        <w:trPr>
          <w:trHeight w:val="184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410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Бюджетные инвестиции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412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414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331D44" w:rsidRPr="00871DA3" w:rsidTr="00331D44">
        <w:trPr>
          <w:trHeight w:val="19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331D44" w:rsidRPr="00871DA3" w:rsidTr="00331D44">
        <w:trPr>
          <w:trHeight w:val="26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510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Дотации</w:t>
            </w:r>
          </w:p>
        </w:tc>
      </w:tr>
      <w:tr w:rsidR="00331D44" w:rsidRPr="00871DA3" w:rsidTr="00331D44">
        <w:trPr>
          <w:trHeight w:val="18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511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</w:tr>
      <w:tr w:rsidR="00331D44" w:rsidRPr="00871DA3" w:rsidTr="000D1565">
        <w:trPr>
          <w:trHeight w:val="172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512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дотации</w:t>
            </w:r>
          </w:p>
        </w:tc>
      </w:tr>
      <w:tr w:rsidR="00331D44" w:rsidRPr="00871DA3" w:rsidTr="00331D44">
        <w:trPr>
          <w:trHeight w:val="21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520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521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522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</w:tr>
      <w:tr w:rsidR="00331D44" w:rsidRPr="00871DA3" w:rsidTr="000D1565">
        <w:trPr>
          <w:trHeight w:val="138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530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Субвенции</w:t>
            </w:r>
          </w:p>
        </w:tc>
      </w:tr>
      <w:tr w:rsidR="00331D44" w:rsidRPr="00871DA3" w:rsidTr="000D1565">
        <w:trPr>
          <w:trHeight w:val="141"/>
          <w:jc w:val="center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540</w:t>
            </w:r>
          </w:p>
        </w:tc>
        <w:tc>
          <w:tcPr>
            <w:tcW w:w="9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межбюджетные трансферты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lastRenderedPageBreak/>
              <w:t>600</w:t>
            </w:r>
          </w:p>
        </w:tc>
        <w:tc>
          <w:tcPr>
            <w:tcW w:w="9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</w:tr>
      <w:tr w:rsidR="00331D44" w:rsidRPr="00871DA3" w:rsidTr="000D1565">
        <w:trPr>
          <w:trHeight w:val="121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630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</w:tr>
      <w:tr w:rsidR="00FD0F2A" w:rsidRPr="00871DA3" w:rsidTr="000D1565">
        <w:trPr>
          <w:trHeight w:val="121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F2A" w:rsidRPr="00871DA3" w:rsidRDefault="00FD0F2A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633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2A" w:rsidRPr="00871DA3" w:rsidRDefault="00FD0F2A" w:rsidP="00FD0F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331D44" w:rsidRPr="00871DA3" w:rsidTr="00331D44">
        <w:trPr>
          <w:trHeight w:val="22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700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</w:tr>
      <w:tr w:rsidR="00331D44" w:rsidRPr="00871DA3" w:rsidTr="00331D44">
        <w:trPr>
          <w:trHeight w:val="21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730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Обслуживание муниципального долга</w:t>
            </w:r>
          </w:p>
        </w:tc>
      </w:tr>
      <w:tr w:rsidR="00331D44" w:rsidRPr="00871DA3" w:rsidTr="00331D44">
        <w:trPr>
          <w:trHeight w:val="228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бюджетные ассигнования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810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</w:tr>
      <w:tr w:rsidR="00331D44" w:rsidRPr="00871DA3" w:rsidTr="00331D44">
        <w:trPr>
          <w:trHeight w:val="282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830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Исполнение судебных актов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831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</w:tr>
      <w:tr w:rsidR="00331D44" w:rsidRPr="00871DA3" w:rsidTr="00331D44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840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бенефицианта к принципалу</w:t>
            </w:r>
          </w:p>
        </w:tc>
      </w:tr>
      <w:tr w:rsidR="00331D44" w:rsidRPr="00871DA3" w:rsidTr="00331D44">
        <w:trPr>
          <w:trHeight w:val="26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843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Исполнение муниципальных гарантий</w:t>
            </w:r>
          </w:p>
        </w:tc>
      </w:tr>
      <w:tr w:rsidR="00331D44" w:rsidRPr="00871DA3" w:rsidTr="00331D44">
        <w:trPr>
          <w:trHeight w:val="25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850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Уплата налогов, сборов и иных платежей</w:t>
            </w:r>
          </w:p>
        </w:tc>
      </w:tr>
      <w:tr w:rsidR="00331D44" w:rsidRPr="00871DA3" w:rsidTr="00331D44">
        <w:trPr>
          <w:trHeight w:val="26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851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</w:tr>
      <w:tr w:rsidR="00331D44" w:rsidRPr="00871DA3" w:rsidTr="00331D44">
        <w:trPr>
          <w:trHeight w:val="13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852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</w:tr>
      <w:tr w:rsidR="00331D44" w:rsidRPr="00871DA3" w:rsidTr="00331D44">
        <w:trPr>
          <w:trHeight w:val="14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853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Уплата иных платежей, штрафов, пеней</w:t>
            </w:r>
          </w:p>
        </w:tc>
      </w:tr>
      <w:tr w:rsidR="00331D44" w:rsidRPr="00871DA3" w:rsidTr="00331D44">
        <w:trPr>
          <w:trHeight w:val="28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870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Резервные средства</w:t>
            </w:r>
          </w:p>
        </w:tc>
      </w:tr>
      <w:tr w:rsidR="00331D44" w:rsidRPr="00871DA3" w:rsidTr="00331D44">
        <w:trPr>
          <w:trHeight w:val="134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D44" w:rsidRPr="00871DA3" w:rsidRDefault="00331D44" w:rsidP="00331D44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880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D44" w:rsidRPr="00871DA3" w:rsidRDefault="00331D44" w:rsidP="00331D44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Специальные расходы</w:t>
            </w:r>
          </w:p>
        </w:tc>
      </w:tr>
    </w:tbl>
    <w:p w:rsidR="00331D44" w:rsidRPr="00554997" w:rsidRDefault="00331D44" w:rsidP="00331D44">
      <w:pPr>
        <w:jc w:val="center"/>
      </w:pPr>
    </w:p>
    <w:p w:rsidR="00C66294" w:rsidRPr="00554997" w:rsidRDefault="00C66294" w:rsidP="0089288A">
      <w:pPr>
        <w:jc w:val="right"/>
      </w:pPr>
    </w:p>
    <w:p w:rsidR="00F259FD" w:rsidRPr="00554997" w:rsidRDefault="00F259FD" w:rsidP="0089288A">
      <w:pPr>
        <w:jc w:val="right"/>
        <w:rPr>
          <w:sz w:val="20"/>
          <w:szCs w:val="20"/>
        </w:rPr>
      </w:pPr>
    </w:p>
    <w:p w:rsidR="00F259FD" w:rsidRPr="00554997" w:rsidRDefault="00F259FD" w:rsidP="0089288A">
      <w:pPr>
        <w:jc w:val="right"/>
        <w:rPr>
          <w:sz w:val="20"/>
          <w:szCs w:val="20"/>
        </w:rPr>
      </w:pPr>
    </w:p>
    <w:p w:rsidR="00F259FD" w:rsidRPr="00554997" w:rsidRDefault="00F259FD" w:rsidP="0089288A">
      <w:pPr>
        <w:jc w:val="right"/>
        <w:rPr>
          <w:sz w:val="20"/>
          <w:szCs w:val="20"/>
        </w:rPr>
      </w:pPr>
    </w:p>
    <w:p w:rsidR="00F259FD" w:rsidRPr="00554997" w:rsidRDefault="00F259FD" w:rsidP="0089288A">
      <w:pPr>
        <w:jc w:val="right"/>
        <w:rPr>
          <w:sz w:val="20"/>
          <w:szCs w:val="20"/>
        </w:rPr>
      </w:pPr>
    </w:p>
    <w:p w:rsidR="00FE2F51" w:rsidRPr="00554997" w:rsidRDefault="00FE2F51">
      <w:pPr>
        <w:rPr>
          <w:rFonts w:ascii="Arial CYR" w:hAnsi="Arial CYR" w:cs="Arial CYR"/>
          <w:sz w:val="18"/>
          <w:szCs w:val="18"/>
        </w:rPr>
        <w:sectPr w:rsidR="00FE2F51" w:rsidRPr="00554997" w:rsidSect="00331D44">
          <w:pgSz w:w="11906" w:h="16838"/>
          <w:pgMar w:top="1134" w:right="709" w:bottom="1077" w:left="1077" w:header="709" w:footer="709" w:gutter="0"/>
          <w:cols w:space="708"/>
          <w:docGrid w:linePitch="360"/>
        </w:sectPr>
      </w:pPr>
    </w:p>
    <w:p w:rsidR="00F259FD" w:rsidRPr="00554997" w:rsidRDefault="00F259FD" w:rsidP="004E5570">
      <w:pPr>
        <w:jc w:val="right"/>
      </w:pPr>
    </w:p>
    <w:p w:rsidR="00C44EFF" w:rsidRDefault="00C44EFF" w:rsidP="004E5570">
      <w:pPr>
        <w:jc w:val="right"/>
      </w:pPr>
    </w:p>
    <w:tbl>
      <w:tblPr>
        <w:tblW w:w="15020" w:type="dxa"/>
        <w:tblInd w:w="93" w:type="dxa"/>
        <w:tblLook w:val="04A0"/>
      </w:tblPr>
      <w:tblGrid>
        <w:gridCol w:w="6678"/>
        <w:gridCol w:w="637"/>
        <w:gridCol w:w="669"/>
        <w:gridCol w:w="885"/>
        <w:gridCol w:w="1026"/>
        <w:gridCol w:w="997"/>
        <w:gridCol w:w="758"/>
        <w:gridCol w:w="1110"/>
        <w:gridCol w:w="1169"/>
        <w:gridCol w:w="1091"/>
      </w:tblGrid>
      <w:tr w:rsidR="00130E0A" w:rsidRPr="00130E0A" w:rsidTr="00130E0A">
        <w:trPr>
          <w:trHeight w:val="255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Приложение № 4</w:t>
            </w:r>
          </w:p>
        </w:tc>
      </w:tr>
      <w:tr w:rsidR="00130E0A" w:rsidRPr="00130E0A" w:rsidTr="00130E0A">
        <w:trPr>
          <w:trHeight w:val="255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130E0A" w:rsidRPr="00130E0A" w:rsidTr="00130E0A">
        <w:trPr>
          <w:trHeight w:val="255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130E0A" w:rsidRPr="00130E0A" w:rsidTr="00130E0A">
        <w:trPr>
          <w:trHeight w:val="255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от 24  декабря 2024 г №161-рр</w:t>
            </w:r>
          </w:p>
        </w:tc>
      </w:tr>
      <w:tr w:rsidR="00130E0A" w:rsidRPr="00130E0A" w:rsidTr="00130E0A">
        <w:trPr>
          <w:trHeight w:val="37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</w:p>
        </w:tc>
      </w:tr>
      <w:tr w:rsidR="00130E0A" w:rsidRPr="00130E0A" w:rsidTr="00130E0A">
        <w:trPr>
          <w:trHeight w:val="915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0A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      </w:r>
            <w:proofErr w:type="spellStart"/>
            <w:r w:rsidRPr="00130E0A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130E0A">
              <w:rPr>
                <w:b/>
                <w:bCs/>
                <w:sz w:val="22"/>
                <w:szCs w:val="22"/>
              </w:rPr>
              <w:t xml:space="preserve"> направлениям деятельности), видам расходов классификации расходов бюджета на 2025 год и плановый период 2026 и 2027 годы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</w:p>
        </w:tc>
      </w:tr>
      <w:tr w:rsidR="00130E0A" w:rsidRPr="00130E0A" w:rsidTr="00130E0A">
        <w:trPr>
          <w:trHeight w:val="255"/>
        </w:trPr>
        <w:tc>
          <w:tcPr>
            <w:tcW w:w="150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(тыс. руб.)</w:t>
            </w:r>
          </w:p>
        </w:tc>
      </w:tr>
      <w:tr w:rsidR="00130E0A" w:rsidRPr="00130E0A" w:rsidTr="00130E0A">
        <w:trPr>
          <w:trHeight w:val="240"/>
        </w:trPr>
        <w:tc>
          <w:tcPr>
            <w:tcW w:w="6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6"/>
                <w:szCs w:val="16"/>
              </w:rPr>
            </w:pPr>
            <w:r w:rsidRPr="00130E0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6"/>
                <w:szCs w:val="16"/>
              </w:rPr>
            </w:pPr>
            <w:r w:rsidRPr="00130E0A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sz w:val="14"/>
                <w:szCs w:val="14"/>
              </w:rPr>
            </w:pPr>
            <w:r w:rsidRPr="00130E0A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sz w:val="14"/>
                <w:szCs w:val="14"/>
              </w:rPr>
            </w:pPr>
            <w:r w:rsidRPr="00130E0A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4"/>
                <w:szCs w:val="14"/>
              </w:rPr>
            </w:pPr>
            <w:r w:rsidRPr="00130E0A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A" w:rsidRPr="00130E0A" w:rsidRDefault="00130E0A" w:rsidP="00130E0A">
            <w:pPr>
              <w:jc w:val="center"/>
              <w:rPr>
                <w:sz w:val="14"/>
                <w:szCs w:val="14"/>
              </w:rPr>
            </w:pPr>
            <w:r w:rsidRPr="00130E0A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A" w:rsidRPr="00130E0A" w:rsidRDefault="00130E0A" w:rsidP="00130E0A">
            <w:pPr>
              <w:jc w:val="center"/>
              <w:rPr>
                <w:sz w:val="14"/>
                <w:szCs w:val="14"/>
              </w:rPr>
            </w:pPr>
            <w:r w:rsidRPr="00130E0A">
              <w:rPr>
                <w:sz w:val="14"/>
                <w:szCs w:val="14"/>
              </w:rPr>
              <w:t>2025 год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A" w:rsidRPr="00130E0A" w:rsidRDefault="00130E0A" w:rsidP="00130E0A">
            <w:pPr>
              <w:jc w:val="center"/>
              <w:rPr>
                <w:sz w:val="14"/>
                <w:szCs w:val="14"/>
              </w:rPr>
            </w:pPr>
            <w:r w:rsidRPr="00130E0A">
              <w:rPr>
                <w:sz w:val="14"/>
                <w:szCs w:val="14"/>
              </w:rPr>
              <w:t>2026 год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A" w:rsidRPr="00130E0A" w:rsidRDefault="00130E0A" w:rsidP="00130E0A">
            <w:pPr>
              <w:jc w:val="center"/>
              <w:rPr>
                <w:sz w:val="14"/>
                <w:szCs w:val="14"/>
              </w:rPr>
            </w:pPr>
            <w:r w:rsidRPr="00130E0A">
              <w:rPr>
                <w:sz w:val="14"/>
                <w:szCs w:val="14"/>
              </w:rPr>
              <w:t xml:space="preserve">2027 год </w:t>
            </w:r>
          </w:p>
        </w:tc>
      </w:tr>
      <w:tr w:rsidR="00130E0A" w:rsidRPr="00130E0A" w:rsidTr="00130E0A">
        <w:trPr>
          <w:trHeight w:val="630"/>
        </w:trPr>
        <w:tc>
          <w:tcPr>
            <w:tcW w:w="6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0A" w:rsidRPr="00130E0A" w:rsidRDefault="00130E0A" w:rsidP="00130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E0A" w:rsidRPr="00130E0A" w:rsidRDefault="00130E0A" w:rsidP="00130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0A" w:rsidRPr="00130E0A" w:rsidRDefault="00130E0A" w:rsidP="00130E0A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0A" w:rsidRPr="00130E0A" w:rsidRDefault="00130E0A" w:rsidP="00130E0A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sz w:val="14"/>
                <w:szCs w:val="14"/>
              </w:rPr>
            </w:pPr>
            <w:r w:rsidRPr="00130E0A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sz w:val="14"/>
                <w:szCs w:val="14"/>
              </w:rPr>
            </w:pPr>
            <w:r w:rsidRPr="00130E0A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E0A" w:rsidRPr="00130E0A" w:rsidRDefault="00130E0A" w:rsidP="00130E0A">
            <w:pPr>
              <w:rPr>
                <w:sz w:val="14"/>
                <w:szCs w:val="1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0A" w:rsidRPr="00130E0A" w:rsidRDefault="00130E0A" w:rsidP="00130E0A">
            <w:pPr>
              <w:rPr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0A" w:rsidRPr="00130E0A" w:rsidRDefault="00130E0A" w:rsidP="00130E0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0A" w:rsidRPr="00130E0A" w:rsidRDefault="00130E0A" w:rsidP="00130E0A">
            <w:pPr>
              <w:rPr>
                <w:sz w:val="14"/>
                <w:szCs w:val="14"/>
              </w:rPr>
            </w:pP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Администрация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211115,3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191116,5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192080,0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18269,7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18093,0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17994,9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1612,2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1612,2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30E0A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130E0A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1612,2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1612,2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1612,2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1612,2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1612,2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1612,2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1612,2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1612,2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1230,6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1230,6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1230,6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371,6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371,6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371,6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14957,5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14970,8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14972,7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30E0A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130E0A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14957,5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14970,8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14972,7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14957,5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14970,8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14972,7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13081,6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13081,6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13081,6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13081,6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13081,6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13081,6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10016,6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10016,6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10016,6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3025,0</w:t>
            </w:r>
          </w:p>
        </w:tc>
      </w:tr>
      <w:tr w:rsidR="00130E0A" w:rsidRPr="00130E0A" w:rsidTr="00130E0A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1870,9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1884,2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1886,1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1870,9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1884,2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1886,1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1640,9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1654,2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1656,1</w:t>
            </w:r>
          </w:p>
        </w:tc>
      </w:tr>
      <w:tr w:rsidR="00130E0A" w:rsidRPr="00130E0A" w:rsidTr="00130E0A">
        <w:trPr>
          <w:trHeight w:val="3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230,0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30E0A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130E0A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1310,0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130E0A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130E0A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130E0A">
              <w:rPr>
                <w:sz w:val="20"/>
                <w:szCs w:val="20"/>
              </w:rPr>
              <w:t>Информатизационное</w:t>
            </w:r>
            <w:proofErr w:type="spellEnd"/>
            <w:r w:rsidRPr="00130E0A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130E0A" w:rsidRPr="00130E0A" w:rsidTr="00130E0A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350,0</w:t>
            </w:r>
          </w:p>
        </w:tc>
      </w:tr>
      <w:tr w:rsidR="00130E0A" w:rsidRPr="00130E0A" w:rsidTr="00130E0A">
        <w:trPr>
          <w:trHeight w:val="3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860,0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860,0</w:t>
            </w:r>
          </w:p>
        </w:tc>
      </w:tr>
      <w:tr w:rsidR="00130E0A" w:rsidRPr="00130E0A" w:rsidTr="00130E0A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860,0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860,0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972,0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832,0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832,0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28,0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lastRenderedPageBreak/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44738,7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31674,3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29856,7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130E0A" w:rsidRPr="00130E0A" w:rsidTr="00130E0A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</w:tr>
      <w:tr w:rsidR="00130E0A" w:rsidRPr="00130E0A" w:rsidTr="00130E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520,0</w:t>
            </w:r>
          </w:p>
        </w:tc>
      </w:tr>
      <w:tr w:rsidR="00130E0A" w:rsidRPr="00130E0A" w:rsidTr="00130E0A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43868,7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30804,3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29086,7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43868,7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30804,3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29086,7</w:t>
            </w:r>
          </w:p>
        </w:tc>
      </w:tr>
      <w:tr w:rsidR="00130E0A" w:rsidRPr="00130E0A" w:rsidTr="00130E0A">
        <w:trPr>
          <w:trHeight w:val="22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30E0A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130E0A">
              <w:rPr>
                <w:b/>
                <w:bCs/>
                <w:sz w:val="20"/>
                <w:szCs w:val="20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130E0A" w:rsidRPr="00130E0A" w:rsidTr="00130E0A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</w:tr>
      <w:tr w:rsidR="00130E0A" w:rsidRPr="00130E0A" w:rsidTr="00130E0A">
        <w:trPr>
          <w:trHeight w:val="7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30E0A" w:rsidRPr="00130E0A" w:rsidTr="00130E0A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31268,7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28486,7</w:t>
            </w:r>
          </w:p>
        </w:tc>
      </w:tr>
      <w:tr w:rsidR="00130E0A" w:rsidRPr="00130E0A" w:rsidTr="00130E0A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31268,7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28486,7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31268,7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28486,7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31268,7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28486,7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3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3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lastRenderedPageBreak/>
              <w:t xml:space="preserve">Реализация проектов </w:t>
            </w:r>
            <w:proofErr w:type="gramStart"/>
            <w:r w:rsidRPr="00130E0A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130E0A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250,0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130E0A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130E0A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49236,9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37926,9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36068,2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48986,9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37676,9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35818,2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43230,0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31950,0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30250,0</w:t>
            </w:r>
          </w:p>
        </w:tc>
      </w:tr>
      <w:tr w:rsidR="00130E0A" w:rsidRPr="00130E0A" w:rsidTr="00130E0A">
        <w:trPr>
          <w:trHeight w:val="3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7870,0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19890,0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18190,0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19890,0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18190,0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16960,0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19880,0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18180,0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8060,0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8060,0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8060,0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7740,0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7740,0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7740,0</w:t>
            </w:r>
          </w:p>
        </w:tc>
      </w:tr>
      <w:tr w:rsidR="00130E0A" w:rsidRPr="00130E0A" w:rsidTr="00130E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320,0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4000,0</w:t>
            </w:r>
          </w:p>
        </w:tc>
      </w:tr>
      <w:tr w:rsidR="00130E0A" w:rsidRPr="00130E0A" w:rsidTr="00130E0A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4000,0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130E0A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130E0A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250И4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3968,2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250И4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3968,2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1500,0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lastRenderedPageBreak/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130E0A" w:rsidRPr="00130E0A" w:rsidTr="00130E0A">
        <w:trPr>
          <w:trHeight w:val="5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1760,0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85225,0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85225,0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85225,0</w:t>
            </w:r>
          </w:p>
        </w:tc>
      </w:tr>
      <w:tr w:rsidR="00130E0A" w:rsidRPr="00130E0A" w:rsidTr="00130E0A">
        <w:trPr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7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3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85125,0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85125,0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85125,0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1800,0</w:t>
            </w:r>
          </w:p>
        </w:tc>
      </w:tr>
      <w:tr w:rsidR="00130E0A" w:rsidRPr="00130E0A" w:rsidTr="00130E0A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9320,3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9320,3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9320,3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lastRenderedPageBreak/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74004,7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74004,7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74004,7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74004,7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74004,7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74004,7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Другие вопросы в области культуры,</w:t>
            </w:r>
            <w:r w:rsidR="003E0EEE">
              <w:rPr>
                <w:sz w:val="20"/>
                <w:szCs w:val="20"/>
              </w:rPr>
              <w:t xml:space="preserve"> </w:t>
            </w:r>
            <w:r w:rsidRPr="00130E0A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</w:tr>
      <w:tr w:rsidR="00130E0A" w:rsidRPr="00130E0A" w:rsidTr="00130E0A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2900,0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2900,0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6155,0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6155,0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3E0EEE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1900,0</w:t>
            </w:r>
          </w:p>
        </w:tc>
      </w:tr>
      <w:tr w:rsidR="00130E0A" w:rsidRPr="00130E0A" w:rsidTr="00130E0A">
        <w:trPr>
          <w:trHeight w:val="2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</w:tr>
      <w:tr w:rsidR="00130E0A" w:rsidRPr="00130E0A" w:rsidTr="00130E0A">
        <w:trPr>
          <w:trHeight w:val="3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30E0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600,0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9420,2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9420,2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30E0A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130E0A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9420,2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9420,2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9420,2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30E0A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130E0A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14,3</w:t>
            </w:r>
          </w:p>
        </w:tc>
      </w:tr>
      <w:tr w:rsidR="00130E0A" w:rsidRPr="00130E0A" w:rsidTr="00130E0A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14,0</w:t>
            </w:r>
          </w:p>
        </w:tc>
      </w:tr>
      <w:tr w:rsidR="00130E0A" w:rsidRPr="00130E0A" w:rsidTr="00130E0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14,0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0,3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rPr>
                <w:sz w:val="20"/>
                <w:szCs w:val="20"/>
              </w:rPr>
            </w:pPr>
            <w:r w:rsidRPr="00130E0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center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0,3</w:t>
            </w:r>
          </w:p>
        </w:tc>
      </w:tr>
      <w:tr w:rsidR="00130E0A" w:rsidRPr="00130E0A" w:rsidTr="00130E0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20"/>
                <w:szCs w:val="20"/>
              </w:rPr>
            </w:pPr>
            <w:r w:rsidRPr="00130E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sz w:val="18"/>
                <w:szCs w:val="18"/>
              </w:rPr>
            </w:pPr>
            <w:r w:rsidRPr="00130E0A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211129,6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191130,8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E0A" w:rsidRPr="00130E0A" w:rsidRDefault="00130E0A" w:rsidP="00130E0A">
            <w:pPr>
              <w:jc w:val="right"/>
              <w:rPr>
                <w:b/>
                <w:bCs/>
                <w:sz w:val="18"/>
                <w:szCs w:val="18"/>
              </w:rPr>
            </w:pPr>
            <w:r w:rsidRPr="00130E0A">
              <w:rPr>
                <w:b/>
                <w:bCs/>
                <w:sz w:val="18"/>
                <w:szCs w:val="18"/>
              </w:rPr>
              <w:t>192094,3</w:t>
            </w:r>
          </w:p>
        </w:tc>
      </w:tr>
    </w:tbl>
    <w:p w:rsidR="00FF70C3" w:rsidRDefault="00FF70C3" w:rsidP="004E5570">
      <w:pPr>
        <w:jc w:val="right"/>
      </w:pPr>
    </w:p>
    <w:p w:rsidR="00FF70C3" w:rsidRDefault="00FF70C3" w:rsidP="004E5570">
      <w:pPr>
        <w:jc w:val="right"/>
      </w:pPr>
    </w:p>
    <w:p w:rsidR="005178B6" w:rsidRDefault="005178B6" w:rsidP="004E5570">
      <w:pPr>
        <w:jc w:val="right"/>
      </w:pPr>
    </w:p>
    <w:p w:rsidR="005178B6" w:rsidRDefault="005178B6" w:rsidP="004E5570">
      <w:pPr>
        <w:jc w:val="right"/>
      </w:pPr>
    </w:p>
    <w:p w:rsidR="005178B6" w:rsidRDefault="005178B6" w:rsidP="004E5570">
      <w:pPr>
        <w:jc w:val="right"/>
      </w:pPr>
    </w:p>
    <w:p w:rsidR="00FC12FB" w:rsidRDefault="00FC12FB" w:rsidP="004E5570">
      <w:pPr>
        <w:jc w:val="right"/>
      </w:pPr>
    </w:p>
    <w:p w:rsidR="00FC12FB" w:rsidRDefault="00FC12FB" w:rsidP="004E5570">
      <w:pPr>
        <w:jc w:val="right"/>
      </w:pPr>
    </w:p>
    <w:p w:rsidR="00FC12FB" w:rsidRDefault="00FC12FB" w:rsidP="004E5570">
      <w:pPr>
        <w:jc w:val="right"/>
      </w:pPr>
    </w:p>
    <w:p w:rsidR="00FC12FB" w:rsidRDefault="00FC12FB" w:rsidP="004E5570">
      <w:pPr>
        <w:jc w:val="right"/>
      </w:pPr>
    </w:p>
    <w:p w:rsidR="00FC12FB" w:rsidRDefault="00FC12FB" w:rsidP="004E5570">
      <w:pPr>
        <w:jc w:val="right"/>
      </w:pPr>
    </w:p>
    <w:p w:rsidR="00FC12FB" w:rsidRDefault="00FC12FB" w:rsidP="004E5570">
      <w:pPr>
        <w:jc w:val="right"/>
      </w:pPr>
    </w:p>
    <w:p w:rsidR="00FC12FB" w:rsidRDefault="00FC12FB" w:rsidP="004E5570">
      <w:pPr>
        <w:jc w:val="right"/>
      </w:pPr>
    </w:p>
    <w:tbl>
      <w:tblPr>
        <w:tblW w:w="14828" w:type="dxa"/>
        <w:tblInd w:w="93" w:type="dxa"/>
        <w:tblLook w:val="04A0"/>
      </w:tblPr>
      <w:tblGrid>
        <w:gridCol w:w="8662"/>
        <w:gridCol w:w="1026"/>
        <w:gridCol w:w="997"/>
        <w:gridCol w:w="758"/>
        <w:gridCol w:w="1115"/>
        <w:gridCol w:w="1175"/>
        <w:gridCol w:w="1095"/>
      </w:tblGrid>
      <w:tr w:rsidR="003E0EEE" w:rsidRPr="003E0EEE" w:rsidTr="003E0EEE">
        <w:trPr>
          <w:trHeight w:val="255"/>
        </w:trPr>
        <w:tc>
          <w:tcPr>
            <w:tcW w:w="1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Приложение № 5</w:t>
            </w:r>
          </w:p>
        </w:tc>
      </w:tr>
      <w:tr w:rsidR="003E0EEE" w:rsidRPr="003E0EEE" w:rsidTr="003E0EEE">
        <w:trPr>
          <w:trHeight w:val="255"/>
        </w:trPr>
        <w:tc>
          <w:tcPr>
            <w:tcW w:w="1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3E0EEE" w:rsidRPr="003E0EEE" w:rsidTr="003E0EEE">
        <w:trPr>
          <w:trHeight w:val="255"/>
        </w:trPr>
        <w:tc>
          <w:tcPr>
            <w:tcW w:w="1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3E0EEE" w:rsidRPr="003E0EEE" w:rsidTr="003E0EEE">
        <w:trPr>
          <w:trHeight w:val="255"/>
        </w:trPr>
        <w:tc>
          <w:tcPr>
            <w:tcW w:w="1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от 24  декабря 2024 г №161-рр</w:t>
            </w:r>
          </w:p>
        </w:tc>
      </w:tr>
      <w:tr w:rsidR="003E0EEE" w:rsidRPr="003E0EEE" w:rsidTr="003E0EEE">
        <w:trPr>
          <w:trHeight w:val="37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</w:tr>
      <w:tr w:rsidR="003E0EEE" w:rsidRPr="003E0EEE" w:rsidTr="003E0EEE">
        <w:trPr>
          <w:trHeight w:val="915"/>
        </w:trPr>
        <w:tc>
          <w:tcPr>
            <w:tcW w:w="1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22"/>
                <w:szCs w:val="22"/>
              </w:rPr>
            </w:pPr>
            <w:r w:rsidRPr="003E0EEE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целевым статьям и видам расходов классификации расходов бюджета на 2025 год и плановый период 2026 и 2027 годы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</w:tr>
      <w:tr w:rsidR="003E0EEE" w:rsidRPr="003E0EEE" w:rsidTr="003E0EEE">
        <w:trPr>
          <w:trHeight w:val="255"/>
        </w:trPr>
        <w:tc>
          <w:tcPr>
            <w:tcW w:w="14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(тыс. руб.)</w:t>
            </w:r>
          </w:p>
        </w:tc>
      </w:tr>
      <w:tr w:rsidR="003E0EEE" w:rsidRPr="003E0EEE" w:rsidTr="003E0EEE">
        <w:trPr>
          <w:trHeight w:val="240"/>
        </w:trPr>
        <w:tc>
          <w:tcPr>
            <w:tcW w:w="8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6"/>
                <w:szCs w:val="16"/>
              </w:rPr>
            </w:pPr>
            <w:r w:rsidRPr="003E0EE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2025 год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2026 год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 xml:space="preserve">2027 год </w:t>
            </w:r>
          </w:p>
        </w:tc>
      </w:tr>
      <w:tr w:rsidR="003E0EEE" w:rsidRPr="003E0EEE" w:rsidTr="003E0EEE">
        <w:trPr>
          <w:trHeight w:val="630"/>
        </w:trPr>
        <w:tc>
          <w:tcPr>
            <w:tcW w:w="8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5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8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40,0</w:t>
            </w:r>
          </w:p>
        </w:tc>
      </w:tr>
      <w:tr w:rsidR="003E0EEE" w:rsidRPr="003E0EEE" w:rsidTr="003E0EEE">
        <w:trPr>
          <w:trHeight w:val="25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3E0EEE" w:rsidRPr="003E0EEE" w:rsidTr="003E0EEE">
        <w:trPr>
          <w:trHeight w:val="30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22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26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1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</w:tr>
      <w:tr w:rsidR="003E0EEE" w:rsidRPr="003E0EEE" w:rsidTr="003E0EEE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3E0EEE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3E0EEE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3E0EEE" w:rsidRPr="003E0EEE" w:rsidTr="003E0EEE">
        <w:trPr>
          <w:trHeight w:val="7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9320,3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9320,3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9320,3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9320,3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9320,3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9320,3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9320,3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9320,3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9320,3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74004,7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74004,7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74004,7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74004,7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74004,7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74004,7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74004,7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74004,7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74004,7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</w:tr>
      <w:tr w:rsidR="003E0EEE" w:rsidRPr="003E0EEE" w:rsidTr="003E0EEE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10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43230,0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31950,0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30250,0</w:t>
            </w:r>
          </w:p>
        </w:tc>
      </w:tr>
      <w:tr w:rsidR="003E0EEE" w:rsidRPr="003E0EEE" w:rsidTr="003E0EEE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7870,0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27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16960,0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19880,0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18180,0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16960,0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19880,0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18180,0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16960,0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19880,0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18180,0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8060,0</w:t>
            </w:r>
          </w:p>
        </w:tc>
      </w:tr>
      <w:tr w:rsidR="003E0EEE" w:rsidRPr="003E0EEE" w:rsidTr="003E0EEE">
        <w:trPr>
          <w:trHeight w:val="28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8060,0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8060,0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7740,0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7740,0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7740,0</w:t>
            </w:r>
          </w:p>
        </w:tc>
      </w:tr>
      <w:tr w:rsidR="003E0EEE" w:rsidRPr="003E0EEE" w:rsidTr="003E0EEE">
        <w:trPr>
          <w:trHeight w:val="27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320,0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3E0EEE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3E0EEE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10400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4126,9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3968,2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25 0 И</w:t>
            </w:r>
            <w:proofErr w:type="gramStart"/>
            <w:r w:rsidRPr="003E0EEE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4126,9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3968,2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43868,7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30804,3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29086,7</w:t>
            </w:r>
          </w:p>
        </w:tc>
      </w:tr>
      <w:tr w:rsidR="003E0EEE" w:rsidRPr="003E0EEE" w:rsidTr="003E0EEE">
        <w:trPr>
          <w:trHeight w:val="22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E0EEE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3E0EEE">
              <w:rPr>
                <w:b/>
                <w:bCs/>
                <w:sz w:val="20"/>
                <w:szCs w:val="20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300,0</w:t>
            </w:r>
          </w:p>
        </w:tc>
      </w:tr>
      <w:tr w:rsidR="003E0EEE" w:rsidRPr="003E0EEE" w:rsidTr="003E0EEE">
        <w:trPr>
          <w:trHeight w:val="8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"Развитие улично-дорожной сети" Таштагольского муниципального района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31268,7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30204,3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28486,7</w:t>
            </w:r>
          </w:p>
        </w:tc>
      </w:tr>
      <w:tr w:rsidR="003E0EEE" w:rsidRPr="003E0EEE" w:rsidTr="003E0EEE">
        <w:trPr>
          <w:trHeight w:val="76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31268,7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30204,3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28486,7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31268,7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30204,3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28486,7</w:t>
            </w:r>
          </w:p>
        </w:tc>
      </w:tr>
      <w:tr w:rsidR="003E0EEE" w:rsidRPr="003E0EEE" w:rsidTr="003E0EEE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31268,7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30204,3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28486,7</w:t>
            </w:r>
          </w:p>
        </w:tc>
      </w:tr>
      <w:tr w:rsidR="003E0EEE" w:rsidRPr="003E0EEE" w:rsidTr="003E0EEE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3E0EEE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3E0EEE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3E0EEE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3E0EEE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3E0EEE">
              <w:rPr>
                <w:sz w:val="20"/>
                <w:szCs w:val="20"/>
              </w:rPr>
              <w:t>Информатизационное</w:t>
            </w:r>
            <w:proofErr w:type="spellEnd"/>
            <w:r w:rsidRPr="003E0EEE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350,0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1500,0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1500,0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860,0</w:t>
            </w:r>
          </w:p>
        </w:tc>
      </w:tr>
      <w:tr w:rsidR="003E0EEE" w:rsidRPr="003E0EEE" w:rsidTr="003E0EEE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860,0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860,0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860,0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972,0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832,0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28,0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10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E0EEE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3E0EEE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16684,0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21379,6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26119,4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</w:tr>
      <w:tr w:rsidR="003E0EEE" w:rsidRPr="003E0EEE" w:rsidTr="003E0EEE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1230,6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1230,6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1230,6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371,6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371,6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371,6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14,3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0,3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0,3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14957,5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14970,8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14972,7</w:t>
            </w:r>
          </w:p>
        </w:tc>
      </w:tr>
      <w:tr w:rsidR="003E0EEE" w:rsidRPr="003E0EEE" w:rsidTr="003E0EEE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13081,6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13081,6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13081,6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13081,6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13081,6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13081,6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10016,6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10016,6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10016,6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40,0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3025,0</w:t>
            </w:r>
          </w:p>
        </w:tc>
      </w:tr>
      <w:tr w:rsidR="003E0EEE" w:rsidRPr="003E0EEE" w:rsidTr="003E0EEE">
        <w:trPr>
          <w:trHeight w:val="3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1870,9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1884,2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1886,1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1870,9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1884,2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1886,1</w:t>
            </w:r>
          </w:p>
        </w:tc>
      </w:tr>
      <w:tr w:rsidR="003E0EEE" w:rsidRPr="003E0EEE" w:rsidTr="003E0EE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1640,9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1654,2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1656,1</w:t>
            </w:r>
          </w:p>
        </w:tc>
      </w:tr>
      <w:tr w:rsidR="003E0EEE" w:rsidRPr="003E0EEE" w:rsidTr="003E0EEE">
        <w:trPr>
          <w:trHeight w:val="26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230,0</w:t>
            </w:r>
          </w:p>
        </w:tc>
      </w:tr>
      <w:tr w:rsidR="003E0EEE" w:rsidRPr="003E0EEE" w:rsidTr="003E0EEE">
        <w:trPr>
          <w:trHeight w:val="2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5,0</w:t>
            </w:r>
          </w:p>
        </w:tc>
      </w:tr>
      <w:tr w:rsidR="003E0EEE" w:rsidRPr="003E0EEE" w:rsidTr="003E0EEE">
        <w:trPr>
          <w:trHeight w:val="2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5,0</w:t>
            </w:r>
          </w:p>
        </w:tc>
      </w:tr>
      <w:tr w:rsidR="003E0EEE" w:rsidRPr="003E0EEE" w:rsidTr="003E0EEE">
        <w:trPr>
          <w:trHeight w:val="2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3,0</w:t>
            </w:r>
          </w:p>
        </w:tc>
      </w:tr>
      <w:tr w:rsidR="003E0EEE" w:rsidRPr="003E0EEE" w:rsidTr="003E0EEE">
        <w:trPr>
          <w:trHeight w:val="2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E0EEE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3E0EEE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4682,3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9420,2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4682,3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9420,2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4682,3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9420,2</w:t>
            </w:r>
          </w:p>
        </w:tc>
      </w:tr>
      <w:tr w:rsidR="003E0EEE" w:rsidRPr="003E0EEE" w:rsidTr="003E0EE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211129,6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191130,8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192094,3</w:t>
            </w:r>
          </w:p>
        </w:tc>
      </w:tr>
    </w:tbl>
    <w:p w:rsidR="000B45B6" w:rsidRPr="00554997" w:rsidRDefault="000B45B6" w:rsidP="004E5570">
      <w:pPr>
        <w:jc w:val="right"/>
      </w:pPr>
    </w:p>
    <w:p w:rsidR="00FE2F51" w:rsidRPr="00554997" w:rsidRDefault="00FE2F51" w:rsidP="0089288A">
      <w:pPr>
        <w:jc w:val="right"/>
        <w:sectPr w:rsidR="00FE2F51" w:rsidRPr="00554997" w:rsidSect="00A812F5">
          <w:pgSz w:w="16838" w:h="11906" w:orient="landscape" w:code="9"/>
          <w:pgMar w:top="851" w:right="1077" w:bottom="851" w:left="1077" w:header="0" w:footer="0" w:gutter="0"/>
          <w:cols w:space="708"/>
          <w:docGrid w:linePitch="360"/>
        </w:sectPr>
      </w:pPr>
    </w:p>
    <w:tbl>
      <w:tblPr>
        <w:tblW w:w="10305" w:type="dxa"/>
        <w:tblInd w:w="93" w:type="dxa"/>
        <w:tblLook w:val="04A0"/>
      </w:tblPr>
      <w:tblGrid>
        <w:gridCol w:w="5260"/>
        <w:gridCol w:w="760"/>
        <w:gridCol w:w="885"/>
        <w:gridCol w:w="1120"/>
        <w:gridCol w:w="1180"/>
        <w:gridCol w:w="1100"/>
      </w:tblGrid>
      <w:tr w:rsidR="003E0EEE" w:rsidRPr="003E0EEE" w:rsidTr="003E0EEE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lastRenderedPageBreak/>
              <w:t>Приложение № 6</w:t>
            </w:r>
          </w:p>
        </w:tc>
      </w:tr>
      <w:tr w:rsidR="003E0EEE" w:rsidRPr="003E0EEE" w:rsidTr="003E0EEE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3E0EEE" w:rsidRPr="003E0EEE" w:rsidTr="003E0EEE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3E0EEE" w:rsidRPr="003E0EEE" w:rsidTr="003E0EEE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от 24  декабря 2024 г №161-рр</w:t>
            </w:r>
          </w:p>
        </w:tc>
      </w:tr>
      <w:tr w:rsidR="003E0EEE" w:rsidRPr="003E0EEE" w:rsidTr="003E0EEE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</w:p>
        </w:tc>
      </w:tr>
      <w:tr w:rsidR="003E0EEE" w:rsidRPr="003E0EEE" w:rsidTr="003E0EEE">
        <w:trPr>
          <w:trHeight w:val="91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22"/>
                <w:szCs w:val="22"/>
              </w:rPr>
            </w:pPr>
            <w:r w:rsidRPr="003E0EEE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разделам, подразделам классификации расходов бюджета на 2025 год и плановый период 2026 и 2027 годы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</w:p>
        </w:tc>
      </w:tr>
      <w:tr w:rsidR="003E0EEE" w:rsidRPr="003E0EEE" w:rsidTr="003E0EEE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right"/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(тыс. руб.)</w:t>
            </w:r>
          </w:p>
        </w:tc>
      </w:tr>
      <w:tr w:rsidR="003E0EEE" w:rsidRPr="003E0EEE" w:rsidTr="003E0EEE">
        <w:trPr>
          <w:trHeight w:val="24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6"/>
                <w:szCs w:val="16"/>
              </w:rPr>
            </w:pPr>
            <w:r w:rsidRPr="003E0EE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2026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2027 год</w:t>
            </w:r>
          </w:p>
        </w:tc>
      </w:tr>
      <w:tr w:rsidR="003E0EEE" w:rsidRPr="003E0EEE" w:rsidTr="003E0EEE">
        <w:trPr>
          <w:trHeight w:val="24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4"/>
                <w:szCs w:val="14"/>
              </w:rPr>
            </w:pPr>
            <w:r w:rsidRPr="003E0EEE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</w:tr>
      <w:tr w:rsidR="003E0EEE" w:rsidRPr="003E0EEE" w:rsidTr="003E0EEE">
        <w:trPr>
          <w:trHeight w:val="24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EE" w:rsidRPr="003E0EEE" w:rsidRDefault="003E0EEE" w:rsidP="003E0EEE">
            <w:pPr>
              <w:rPr>
                <w:sz w:val="14"/>
                <w:szCs w:val="14"/>
              </w:rPr>
            </w:pP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18284,2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18107,3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18009,2</w:t>
            </w:r>
          </w:p>
        </w:tc>
      </w:tr>
      <w:tr w:rsidR="003E0EEE" w:rsidRPr="003E0EEE" w:rsidTr="003E0EE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1612,2</w:t>
            </w:r>
          </w:p>
        </w:tc>
      </w:tr>
      <w:tr w:rsidR="003E0EEE" w:rsidRPr="003E0EEE" w:rsidTr="003E0EE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14,3</w:t>
            </w:r>
          </w:p>
        </w:tc>
      </w:tr>
      <w:tr w:rsidR="003E0EEE" w:rsidRPr="003E0EEE" w:rsidTr="003E0EEE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14957,7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14970,8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14972,7</w:t>
            </w:r>
          </w:p>
        </w:tc>
      </w:tr>
      <w:tr w:rsidR="003E0EEE" w:rsidRPr="003E0EEE" w:rsidTr="003E0EEE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1310,0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44738,7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31674,3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29856,7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520,0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43868,7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30804,3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29086,7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250,0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49236,9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37926,9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36068,2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50,0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200,0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48986,9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37676,9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35818,2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1760,0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85225,0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85225,0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85225,0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3E0EEE">
              <w:rPr>
                <w:sz w:val="20"/>
                <w:szCs w:val="20"/>
              </w:rPr>
              <w:t>культуры</w:t>
            </w:r>
            <w:proofErr w:type="gramStart"/>
            <w:r w:rsidRPr="003E0EEE">
              <w:rPr>
                <w:sz w:val="20"/>
                <w:szCs w:val="20"/>
              </w:rPr>
              <w:t>,к</w:t>
            </w:r>
            <w:proofErr w:type="gramEnd"/>
            <w:r w:rsidRPr="003E0EEE">
              <w:rPr>
                <w:sz w:val="20"/>
                <w:szCs w:val="20"/>
              </w:rPr>
              <w:t>инематографии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2900,0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6155,0</w:t>
            </w:r>
          </w:p>
        </w:tc>
      </w:tr>
      <w:tr w:rsidR="003E0EEE" w:rsidRPr="003E0EEE" w:rsidTr="003E0EEE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100,0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1900,0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600,0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b/>
                <w:bCs/>
                <w:sz w:val="20"/>
                <w:szCs w:val="20"/>
              </w:rPr>
            </w:pPr>
            <w:r w:rsidRPr="003E0EEE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4682,3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9420,2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center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4682,3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sz w:val="18"/>
                <w:szCs w:val="18"/>
              </w:rPr>
            </w:pPr>
            <w:r w:rsidRPr="003E0EEE">
              <w:rPr>
                <w:sz w:val="18"/>
                <w:szCs w:val="18"/>
              </w:rPr>
              <w:t>9420,2</w:t>
            </w:r>
          </w:p>
        </w:tc>
      </w:tr>
      <w:tr w:rsidR="003E0EEE" w:rsidRPr="003E0EEE" w:rsidTr="003E0EEE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sz w:val="20"/>
                <w:szCs w:val="20"/>
              </w:rPr>
            </w:pPr>
            <w:r w:rsidRPr="003E0EEE">
              <w:rPr>
                <w:sz w:val="20"/>
                <w:szCs w:val="20"/>
              </w:rPr>
              <w:t>ИТОГО РАСХОДЫ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211129,8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191130,8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EE" w:rsidRPr="003E0EEE" w:rsidRDefault="003E0EEE" w:rsidP="003E0EEE">
            <w:pPr>
              <w:jc w:val="right"/>
              <w:rPr>
                <w:b/>
                <w:bCs/>
                <w:sz w:val="18"/>
                <w:szCs w:val="18"/>
              </w:rPr>
            </w:pPr>
            <w:r w:rsidRPr="003E0EEE">
              <w:rPr>
                <w:b/>
                <w:bCs/>
                <w:sz w:val="18"/>
                <w:szCs w:val="18"/>
              </w:rPr>
              <w:t>192094,3</w:t>
            </w:r>
          </w:p>
        </w:tc>
      </w:tr>
    </w:tbl>
    <w:p w:rsidR="00457104" w:rsidRPr="00554997" w:rsidRDefault="00457104">
      <w:pPr>
        <w:rPr>
          <w:rFonts w:ascii="Arial" w:hAnsi="Arial" w:cs="Arial"/>
          <w:sz w:val="20"/>
          <w:szCs w:val="20"/>
        </w:rPr>
        <w:sectPr w:rsidR="00457104" w:rsidRPr="00554997" w:rsidSect="00C66294">
          <w:pgSz w:w="11906" w:h="16838"/>
          <w:pgMar w:top="1077" w:right="709" w:bottom="1077" w:left="1077" w:header="709" w:footer="709" w:gutter="0"/>
          <w:cols w:space="708"/>
          <w:docGrid w:linePitch="360"/>
        </w:sectPr>
      </w:pPr>
    </w:p>
    <w:p w:rsidR="00241AC1" w:rsidRPr="00554997" w:rsidRDefault="00241AC1" w:rsidP="00241AC1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lastRenderedPageBreak/>
        <w:t xml:space="preserve">Приложение № </w:t>
      </w:r>
      <w:r w:rsidR="00645432">
        <w:rPr>
          <w:sz w:val="20"/>
          <w:szCs w:val="20"/>
        </w:rPr>
        <w:t>7</w:t>
      </w:r>
      <w:r w:rsidRPr="00554997">
        <w:rPr>
          <w:sz w:val="20"/>
          <w:szCs w:val="20"/>
        </w:rPr>
        <w:t xml:space="preserve">  </w:t>
      </w:r>
    </w:p>
    <w:p w:rsidR="00241AC1" w:rsidRPr="00554997" w:rsidRDefault="00241AC1" w:rsidP="00241AC1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241AC1" w:rsidRPr="00554997" w:rsidRDefault="00241AC1" w:rsidP="00241AC1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241AC1" w:rsidRPr="00554997" w:rsidRDefault="006C4C7B" w:rsidP="00241AC1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</w:t>
      </w:r>
      <w:r w:rsidR="003E0EEE">
        <w:rPr>
          <w:sz w:val="20"/>
          <w:szCs w:val="20"/>
        </w:rPr>
        <w:t>24</w:t>
      </w:r>
      <w:r w:rsidRPr="00554997">
        <w:rPr>
          <w:sz w:val="20"/>
          <w:szCs w:val="20"/>
        </w:rPr>
        <w:t xml:space="preserve"> декабря 202</w:t>
      </w:r>
      <w:r w:rsidR="003A5130">
        <w:rPr>
          <w:sz w:val="20"/>
          <w:szCs w:val="20"/>
        </w:rPr>
        <w:t>4</w:t>
      </w:r>
      <w:r w:rsidRPr="00554997">
        <w:rPr>
          <w:sz w:val="20"/>
          <w:szCs w:val="20"/>
        </w:rPr>
        <w:t xml:space="preserve"> г № </w:t>
      </w:r>
      <w:r w:rsidR="003E0EEE">
        <w:rPr>
          <w:sz w:val="20"/>
          <w:szCs w:val="20"/>
        </w:rPr>
        <w:t>161</w:t>
      </w:r>
      <w:r w:rsidRPr="00554997">
        <w:rPr>
          <w:sz w:val="20"/>
          <w:szCs w:val="20"/>
        </w:rPr>
        <w:t>-рр</w:t>
      </w:r>
      <w:r w:rsidR="00241AC1" w:rsidRPr="00554997">
        <w:rPr>
          <w:sz w:val="20"/>
          <w:szCs w:val="20"/>
        </w:rPr>
        <w:t xml:space="preserve">    </w:t>
      </w:r>
    </w:p>
    <w:p w:rsidR="00241AC1" w:rsidRPr="00554997" w:rsidRDefault="00241AC1" w:rsidP="00241AC1">
      <w:pPr>
        <w:pStyle w:val="a5"/>
        <w:tabs>
          <w:tab w:val="left" w:pos="6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41AC1" w:rsidRPr="00554997" w:rsidRDefault="00241AC1" w:rsidP="00241AC1">
      <w:pPr>
        <w:pStyle w:val="a5"/>
        <w:tabs>
          <w:tab w:val="left" w:pos="6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41AC1" w:rsidRPr="00554997" w:rsidRDefault="00241AC1" w:rsidP="00241AC1">
      <w:pPr>
        <w:pStyle w:val="a5"/>
        <w:tabs>
          <w:tab w:val="left" w:pos="6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41AC1" w:rsidRPr="00554997" w:rsidRDefault="00241AC1" w:rsidP="00241AC1">
      <w:pPr>
        <w:pStyle w:val="a5"/>
        <w:tabs>
          <w:tab w:val="left" w:pos="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997">
        <w:rPr>
          <w:rFonts w:ascii="Times New Roman" w:hAnsi="Times New Roman" w:cs="Times New Roman"/>
          <w:b/>
          <w:sz w:val="26"/>
          <w:szCs w:val="26"/>
        </w:rPr>
        <w:t>Программа муниципальных внутренних заимствований</w:t>
      </w:r>
    </w:p>
    <w:p w:rsidR="00241AC1" w:rsidRPr="00554997" w:rsidRDefault="00D93090" w:rsidP="00241AC1">
      <w:pPr>
        <w:pStyle w:val="a5"/>
        <w:tabs>
          <w:tab w:val="left" w:pos="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241AC1" w:rsidRPr="00554997">
        <w:rPr>
          <w:rFonts w:ascii="Times New Roman" w:hAnsi="Times New Roman" w:cs="Times New Roman"/>
          <w:b/>
          <w:sz w:val="26"/>
          <w:szCs w:val="26"/>
        </w:rPr>
        <w:t>Таштагольско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241AC1" w:rsidRPr="00554997">
        <w:rPr>
          <w:rFonts w:ascii="Times New Roman" w:hAnsi="Times New Roman" w:cs="Times New Roman"/>
          <w:b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241AC1" w:rsidRPr="00554997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241AC1" w:rsidRPr="00554997" w:rsidRDefault="00241AC1" w:rsidP="00241AC1">
      <w:pPr>
        <w:pStyle w:val="a5"/>
        <w:tabs>
          <w:tab w:val="left" w:pos="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997">
        <w:rPr>
          <w:rFonts w:ascii="Times New Roman" w:hAnsi="Times New Roman" w:cs="Times New Roman"/>
          <w:b/>
          <w:sz w:val="26"/>
          <w:szCs w:val="26"/>
        </w:rPr>
        <w:t>на 202</w:t>
      </w:r>
      <w:r w:rsidR="003A5130">
        <w:rPr>
          <w:rFonts w:ascii="Times New Roman" w:hAnsi="Times New Roman" w:cs="Times New Roman"/>
          <w:b/>
          <w:sz w:val="26"/>
          <w:szCs w:val="26"/>
        </w:rPr>
        <w:t>5</w:t>
      </w:r>
      <w:r w:rsidRPr="00554997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3A5130">
        <w:rPr>
          <w:rFonts w:ascii="Times New Roman" w:hAnsi="Times New Roman" w:cs="Times New Roman"/>
          <w:b/>
          <w:sz w:val="26"/>
          <w:szCs w:val="26"/>
        </w:rPr>
        <w:t>6</w:t>
      </w:r>
      <w:r w:rsidRPr="00554997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3A5130">
        <w:rPr>
          <w:rFonts w:ascii="Times New Roman" w:hAnsi="Times New Roman" w:cs="Times New Roman"/>
          <w:b/>
          <w:sz w:val="26"/>
          <w:szCs w:val="26"/>
        </w:rPr>
        <w:t>7</w:t>
      </w:r>
      <w:r w:rsidRPr="0055499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241AC1" w:rsidRPr="00554997" w:rsidRDefault="00241AC1" w:rsidP="00241AC1">
      <w:pPr>
        <w:pStyle w:val="a5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549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0938F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554997">
        <w:rPr>
          <w:rFonts w:ascii="Times New Roman" w:hAnsi="Times New Roman" w:cs="Times New Roman"/>
          <w:sz w:val="26"/>
          <w:szCs w:val="26"/>
        </w:rPr>
        <w:t xml:space="preserve">  тыс</w:t>
      </w:r>
      <w:proofErr w:type="gramStart"/>
      <w:r w:rsidRPr="0055499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54997">
        <w:rPr>
          <w:rFonts w:ascii="Times New Roman" w:hAnsi="Times New Roman" w:cs="Times New Roman"/>
          <w:sz w:val="26"/>
          <w:szCs w:val="26"/>
        </w:rPr>
        <w:t>уб.</w:t>
      </w:r>
    </w:p>
    <w:tbl>
      <w:tblPr>
        <w:tblW w:w="137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1"/>
        <w:gridCol w:w="1369"/>
        <w:gridCol w:w="1274"/>
        <w:gridCol w:w="1274"/>
      </w:tblGrid>
      <w:tr w:rsidR="000938FD" w:rsidRPr="00554997" w:rsidTr="000938FD">
        <w:trPr>
          <w:trHeight w:val="657"/>
        </w:trPr>
        <w:tc>
          <w:tcPr>
            <w:tcW w:w="9831" w:type="dxa"/>
          </w:tcPr>
          <w:p w:rsidR="000938FD" w:rsidRPr="00ED0E88" w:rsidRDefault="000938FD" w:rsidP="00775528">
            <w:pPr>
              <w:pStyle w:val="a5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E88">
              <w:rPr>
                <w:rFonts w:ascii="Times New Roman" w:hAnsi="Times New Roman" w:cs="Times New Roman"/>
                <w:b/>
              </w:rPr>
              <w:t>Внутренние заимствования</w:t>
            </w:r>
          </w:p>
          <w:p w:rsidR="000938FD" w:rsidRPr="00ED0E88" w:rsidRDefault="000938FD" w:rsidP="00775528">
            <w:pPr>
              <w:pStyle w:val="a5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E88">
              <w:rPr>
                <w:rFonts w:ascii="Times New Roman" w:hAnsi="Times New Roman" w:cs="Times New Roman"/>
                <w:b/>
              </w:rPr>
              <w:t>(привлечение/погашение)</w:t>
            </w:r>
          </w:p>
        </w:tc>
        <w:tc>
          <w:tcPr>
            <w:tcW w:w="1369" w:type="dxa"/>
            <w:vAlign w:val="bottom"/>
          </w:tcPr>
          <w:p w:rsidR="000938FD" w:rsidRPr="005A2986" w:rsidRDefault="000938FD" w:rsidP="004A2A5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vAlign w:val="bottom"/>
          </w:tcPr>
          <w:p w:rsidR="000938FD" w:rsidRPr="005A2986" w:rsidRDefault="000938FD" w:rsidP="004A2A5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vAlign w:val="bottom"/>
          </w:tcPr>
          <w:p w:rsidR="000938FD" w:rsidRPr="005A2986" w:rsidRDefault="000938FD" w:rsidP="004A2A5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5130" w:rsidRPr="00554997" w:rsidTr="003A5130">
        <w:trPr>
          <w:trHeight w:val="325"/>
        </w:trPr>
        <w:tc>
          <w:tcPr>
            <w:tcW w:w="9831" w:type="dxa"/>
          </w:tcPr>
          <w:p w:rsidR="003A5130" w:rsidRPr="00554997" w:rsidRDefault="003A5130" w:rsidP="00775528">
            <w:pPr>
              <w:pStyle w:val="a5"/>
              <w:tabs>
                <w:tab w:val="left" w:pos="6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997">
              <w:rPr>
                <w:rFonts w:ascii="Times New Roman" w:hAnsi="Times New Roman" w:cs="Times New Roman"/>
                <w:b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369" w:type="dxa"/>
            <w:vAlign w:val="center"/>
          </w:tcPr>
          <w:p w:rsidR="003A5130" w:rsidRPr="00554997" w:rsidRDefault="003A5130" w:rsidP="004A2A52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3A5130" w:rsidRPr="00554997" w:rsidRDefault="003A5130" w:rsidP="004A2A52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3A5130" w:rsidRPr="00554997" w:rsidRDefault="003A5130" w:rsidP="004A2A52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</w:tr>
      <w:tr w:rsidR="003A5130" w:rsidRPr="00554997" w:rsidTr="003A5130">
        <w:trPr>
          <w:trHeight w:val="556"/>
        </w:trPr>
        <w:tc>
          <w:tcPr>
            <w:tcW w:w="9831" w:type="dxa"/>
          </w:tcPr>
          <w:p w:rsidR="003A5130" w:rsidRPr="00554997" w:rsidRDefault="003A5130" w:rsidP="00775528">
            <w:pPr>
              <w:pStyle w:val="a5"/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54997">
              <w:rPr>
                <w:rFonts w:ascii="Times New Roman" w:hAnsi="Times New Roman" w:cs="Times New Roman"/>
                <w:sz w:val="26"/>
                <w:szCs w:val="26"/>
              </w:rPr>
              <w:t>Получение кредитов бюджетом поселения от кредитных организаций Российской Федерации в валюте Российской Федерации</w:t>
            </w:r>
          </w:p>
        </w:tc>
        <w:tc>
          <w:tcPr>
            <w:tcW w:w="1369" w:type="dxa"/>
            <w:vAlign w:val="center"/>
          </w:tcPr>
          <w:p w:rsidR="003A5130" w:rsidRPr="00554997" w:rsidRDefault="003A5130" w:rsidP="004A2A52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3A5130" w:rsidRPr="00554997" w:rsidRDefault="003A5130" w:rsidP="004A2A52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3A5130" w:rsidRPr="00554997" w:rsidRDefault="003A5130" w:rsidP="004A2A52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</w:tr>
      <w:tr w:rsidR="003A5130" w:rsidRPr="00554997" w:rsidTr="003A5130">
        <w:tc>
          <w:tcPr>
            <w:tcW w:w="9831" w:type="dxa"/>
          </w:tcPr>
          <w:p w:rsidR="003A5130" w:rsidRPr="00554997" w:rsidRDefault="003A5130" w:rsidP="00775528">
            <w:pPr>
              <w:pStyle w:val="a5"/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54997">
              <w:rPr>
                <w:rFonts w:ascii="Times New Roman" w:hAnsi="Times New Roman" w:cs="Times New Roman"/>
                <w:sz w:val="26"/>
                <w:szCs w:val="26"/>
              </w:rPr>
              <w:t>Погашение бюджетом поселения кредитов, предоставленных кредитными организациями Российской Федерации в валюте Российской Федерации</w:t>
            </w:r>
          </w:p>
        </w:tc>
        <w:tc>
          <w:tcPr>
            <w:tcW w:w="1369" w:type="dxa"/>
            <w:vAlign w:val="center"/>
          </w:tcPr>
          <w:p w:rsidR="003A5130" w:rsidRPr="00554997" w:rsidRDefault="003A5130" w:rsidP="00775528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3A5130" w:rsidRPr="00554997" w:rsidRDefault="003A5130" w:rsidP="00775528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3A5130" w:rsidRPr="00554997" w:rsidRDefault="003A5130" w:rsidP="00775528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</w:tr>
    </w:tbl>
    <w:p w:rsidR="00F61782" w:rsidRPr="00554997" w:rsidRDefault="00F61782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6C4C7B" w:rsidRDefault="006C4C7B" w:rsidP="0089288A">
      <w:pPr>
        <w:jc w:val="right"/>
      </w:pPr>
    </w:p>
    <w:p w:rsidR="00FF70C3" w:rsidRPr="00554997" w:rsidRDefault="00FF70C3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241AC1" w:rsidRPr="00554997" w:rsidRDefault="00241AC1" w:rsidP="0089288A">
      <w:pPr>
        <w:jc w:val="right"/>
      </w:pPr>
    </w:p>
    <w:p w:rsidR="00EA0BD3" w:rsidRPr="00554997" w:rsidRDefault="00EA0BD3" w:rsidP="000938FD">
      <w:pPr>
        <w:ind w:right="83"/>
        <w:jc w:val="right"/>
        <w:rPr>
          <w:sz w:val="26"/>
          <w:szCs w:val="26"/>
        </w:rPr>
      </w:pPr>
      <w:r w:rsidRPr="00554997">
        <w:rPr>
          <w:sz w:val="26"/>
          <w:szCs w:val="26"/>
        </w:rPr>
        <w:t xml:space="preserve">Приложение № </w:t>
      </w:r>
      <w:r w:rsidR="00ED0E88">
        <w:rPr>
          <w:sz w:val="26"/>
          <w:szCs w:val="26"/>
        </w:rPr>
        <w:t>8</w:t>
      </w:r>
    </w:p>
    <w:p w:rsidR="00EA0BD3" w:rsidRPr="00554997" w:rsidRDefault="00EA0BD3" w:rsidP="000938FD">
      <w:pPr>
        <w:ind w:right="83"/>
        <w:jc w:val="right"/>
        <w:rPr>
          <w:sz w:val="26"/>
          <w:szCs w:val="26"/>
        </w:rPr>
      </w:pPr>
      <w:r w:rsidRPr="00554997">
        <w:rPr>
          <w:sz w:val="26"/>
          <w:szCs w:val="26"/>
        </w:rPr>
        <w:t>к Решению Совета народных депутатов</w:t>
      </w:r>
    </w:p>
    <w:p w:rsidR="00EA0BD3" w:rsidRPr="00554997" w:rsidRDefault="00EA0BD3" w:rsidP="000938FD">
      <w:pPr>
        <w:ind w:right="83"/>
        <w:jc w:val="right"/>
        <w:rPr>
          <w:sz w:val="26"/>
          <w:szCs w:val="26"/>
        </w:rPr>
      </w:pPr>
      <w:r w:rsidRPr="00554997">
        <w:rPr>
          <w:sz w:val="26"/>
          <w:szCs w:val="26"/>
        </w:rPr>
        <w:t xml:space="preserve"> Таштагольского городского поселения</w:t>
      </w:r>
    </w:p>
    <w:p w:rsidR="00EA0BD3" w:rsidRPr="00554997" w:rsidRDefault="00EA0BD3" w:rsidP="000938FD">
      <w:pPr>
        <w:ind w:right="83"/>
        <w:jc w:val="right"/>
        <w:rPr>
          <w:sz w:val="26"/>
          <w:szCs w:val="26"/>
        </w:rPr>
      </w:pPr>
      <w:r w:rsidRPr="00554997">
        <w:rPr>
          <w:sz w:val="26"/>
          <w:szCs w:val="26"/>
        </w:rPr>
        <w:t xml:space="preserve">от </w:t>
      </w:r>
      <w:r w:rsidR="003E0EEE">
        <w:rPr>
          <w:sz w:val="26"/>
          <w:szCs w:val="26"/>
        </w:rPr>
        <w:t>24</w:t>
      </w:r>
      <w:r w:rsidRPr="00554997">
        <w:rPr>
          <w:sz w:val="26"/>
          <w:szCs w:val="26"/>
        </w:rPr>
        <w:t xml:space="preserve"> декабря 20</w:t>
      </w:r>
      <w:r w:rsidR="00241AC1" w:rsidRPr="00554997">
        <w:rPr>
          <w:sz w:val="26"/>
          <w:szCs w:val="26"/>
        </w:rPr>
        <w:t>2</w:t>
      </w:r>
      <w:r w:rsidR="003A5130">
        <w:rPr>
          <w:sz w:val="26"/>
          <w:szCs w:val="26"/>
        </w:rPr>
        <w:t>4</w:t>
      </w:r>
      <w:r w:rsidRPr="00554997">
        <w:rPr>
          <w:sz w:val="26"/>
          <w:szCs w:val="26"/>
        </w:rPr>
        <w:t xml:space="preserve"> г. № </w:t>
      </w:r>
      <w:r w:rsidR="003E0EEE">
        <w:rPr>
          <w:sz w:val="26"/>
          <w:szCs w:val="26"/>
        </w:rPr>
        <w:t>161</w:t>
      </w:r>
      <w:r w:rsidR="006C4C7B" w:rsidRPr="00554997">
        <w:rPr>
          <w:sz w:val="26"/>
          <w:szCs w:val="26"/>
        </w:rPr>
        <w:t>-рр</w:t>
      </w:r>
    </w:p>
    <w:p w:rsidR="00EA0BD3" w:rsidRPr="00554997" w:rsidRDefault="00EA0BD3" w:rsidP="00EA0BD3">
      <w:pPr>
        <w:jc w:val="right"/>
        <w:rPr>
          <w:sz w:val="26"/>
          <w:szCs w:val="26"/>
        </w:rPr>
      </w:pPr>
    </w:p>
    <w:p w:rsidR="00EA0BD3" w:rsidRPr="00554997" w:rsidRDefault="00EA0BD3" w:rsidP="00EA0BD3">
      <w:pPr>
        <w:jc w:val="right"/>
        <w:rPr>
          <w:sz w:val="26"/>
          <w:szCs w:val="26"/>
        </w:rPr>
      </w:pPr>
    </w:p>
    <w:p w:rsidR="00EA0BD3" w:rsidRPr="00554997" w:rsidRDefault="00EA0BD3" w:rsidP="00EA0BD3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 xml:space="preserve">Источники финансирования дефицита бюджета Таштагольского городского поселения </w:t>
      </w:r>
    </w:p>
    <w:p w:rsidR="00EA0BD3" w:rsidRPr="00554997" w:rsidRDefault="00EA0BD3" w:rsidP="00EA0BD3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 xml:space="preserve">по статьям и видам источников финансирования бюджета Таштагольского городского поселения </w:t>
      </w:r>
    </w:p>
    <w:p w:rsidR="00EA0BD3" w:rsidRPr="00554997" w:rsidRDefault="00295B3D" w:rsidP="00354177">
      <w:pPr>
        <w:pStyle w:val="a5"/>
        <w:tabs>
          <w:tab w:val="left" w:pos="660"/>
        </w:tabs>
        <w:jc w:val="center"/>
        <w:rPr>
          <w:sz w:val="26"/>
          <w:szCs w:val="26"/>
        </w:rPr>
      </w:pPr>
      <w:r w:rsidRPr="00554997">
        <w:rPr>
          <w:rFonts w:ascii="Times New Roman" w:hAnsi="Times New Roman" w:cs="Times New Roman"/>
          <w:sz w:val="26"/>
          <w:szCs w:val="26"/>
        </w:rPr>
        <w:t>на 20</w:t>
      </w:r>
      <w:r w:rsidR="00590A07" w:rsidRPr="00554997">
        <w:rPr>
          <w:rFonts w:ascii="Times New Roman" w:hAnsi="Times New Roman" w:cs="Times New Roman"/>
          <w:sz w:val="26"/>
          <w:szCs w:val="26"/>
        </w:rPr>
        <w:t>2</w:t>
      </w:r>
      <w:r w:rsidR="003A5130">
        <w:rPr>
          <w:rFonts w:ascii="Times New Roman" w:hAnsi="Times New Roman" w:cs="Times New Roman"/>
          <w:sz w:val="26"/>
          <w:szCs w:val="26"/>
        </w:rPr>
        <w:t>5</w:t>
      </w:r>
      <w:r w:rsidRPr="00554997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FD51CB" w:rsidRPr="00554997">
        <w:rPr>
          <w:rFonts w:ascii="Times New Roman" w:hAnsi="Times New Roman" w:cs="Times New Roman"/>
          <w:sz w:val="26"/>
          <w:szCs w:val="26"/>
        </w:rPr>
        <w:t>2</w:t>
      </w:r>
      <w:r w:rsidR="003A5130">
        <w:rPr>
          <w:rFonts w:ascii="Times New Roman" w:hAnsi="Times New Roman" w:cs="Times New Roman"/>
          <w:sz w:val="26"/>
          <w:szCs w:val="26"/>
        </w:rPr>
        <w:t>6</w:t>
      </w:r>
      <w:r w:rsidRPr="00554997">
        <w:rPr>
          <w:rFonts w:ascii="Times New Roman" w:hAnsi="Times New Roman" w:cs="Times New Roman"/>
          <w:sz w:val="26"/>
          <w:szCs w:val="26"/>
        </w:rPr>
        <w:t xml:space="preserve"> и 202</w:t>
      </w:r>
      <w:r w:rsidR="003A5130">
        <w:rPr>
          <w:rFonts w:ascii="Times New Roman" w:hAnsi="Times New Roman" w:cs="Times New Roman"/>
          <w:sz w:val="26"/>
          <w:szCs w:val="26"/>
        </w:rPr>
        <w:t>7</w:t>
      </w:r>
      <w:r w:rsidR="00354177" w:rsidRPr="00554997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A0BD3" w:rsidRPr="00554997" w:rsidRDefault="00EA0BD3" w:rsidP="00EA0BD3">
      <w:pPr>
        <w:jc w:val="center"/>
        <w:rPr>
          <w:sz w:val="26"/>
          <w:szCs w:val="26"/>
        </w:rPr>
      </w:pPr>
    </w:p>
    <w:p w:rsidR="00EA0BD3" w:rsidRPr="00871DA3" w:rsidRDefault="00EA0BD3" w:rsidP="000938FD">
      <w:pPr>
        <w:tabs>
          <w:tab w:val="left" w:pos="13920"/>
        </w:tabs>
        <w:ind w:right="83"/>
        <w:jc w:val="right"/>
      </w:pPr>
      <w:r w:rsidRPr="00871DA3">
        <w:t>тыс. руб.</w:t>
      </w:r>
    </w:p>
    <w:tbl>
      <w:tblPr>
        <w:tblW w:w="14837" w:type="dxa"/>
        <w:tblInd w:w="108" w:type="dxa"/>
        <w:tblLayout w:type="fixed"/>
        <w:tblLook w:val="04A0"/>
      </w:tblPr>
      <w:tblGrid>
        <w:gridCol w:w="3119"/>
        <w:gridCol w:w="7938"/>
        <w:gridCol w:w="1334"/>
        <w:gridCol w:w="1276"/>
        <w:gridCol w:w="1170"/>
      </w:tblGrid>
      <w:tr w:rsidR="00EB3D87" w:rsidRPr="005A2986" w:rsidTr="00125E22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D87" w:rsidRPr="005A2986" w:rsidRDefault="00EB3D87" w:rsidP="003A5130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3A5130">
              <w:rPr>
                <w:b/>
                <w:bCs/>
                <w:sz w:val="22"/>
                <w:szCs w:val="22"/>
              </w:rPr>
              <w:t>5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D87" w:rsidRPr="005A2986" w:rsidRDefault="00EB3D87" w:rsidP="003A5130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3A5130">
              <w:rPr>
                <w:b/>
                <w:bCs/>
                <w:sz w:val="22"/>
                <w:szCs w:val="22"/>
              </w:rPr>
              <w:t>6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D87" w:rsidRPr="005A2986" w:rsidRDefault="00EB3D87" w:rsidP="003A5130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3A5130">
              <w:rPr>
                <w:b/>
                <w:bCs/>
                <w:sz w:val="22"/>
                <w:szCs w:val="22"/>
              </w:rPr>
              <w:t>7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3D87" w:rsidRPr="005A2986" w:rsidTr="004158F2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125E2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B3D87" w:rsidRPr="005A2986" w:rsidTr="004158F2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125E22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B3D87" w:rsidRPr="005A2986" w:rsidTr="004158F2">
        <w:trPr>
          <w:trHeight w:val="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125E22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000 01020000130000710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EB3D87" w:rsidRPr="005A2986" w:rsidTr="004158F2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125E22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Cs/>
                <w:sz w:val="22"/>
                <w:szCs w:val="22"/>
              </w:rPr>
              <w:t xml:space="preserve">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EB3D87" w:rsidRPr="005A2986" w:rsidTr="004158F2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125E2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B3D87" w:rsidRPr="005A2986" w:rsidTr="004158F2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125E22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</w:t>
            </w:r>
            <w:r w:rsidRPr="005A2986">
              <w:rPr>
                <w:sz w:val="22"/>
                <w:szCs w:val="22"/>
              </w:rPr>
              <w:t>01 03 01 00 13 0000 710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87" w:rsidRPr="005A2986" w:rsidRDefault="00EB3D87" w:rsidP="004158F2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87" w:rsidRPr="005A2986" w:rsidRDefault="00EB3D87" w:rsidP="004158F2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87" w:rsidRPr="005A2986" w:rsidRDefault="00EB3D87" w:rsidP="004158F2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EB3D87" w:rsidRPr="005A2986" w:rsidTr="004158F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125E22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000 01 03 01 00 13 0000 810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87" w:rsidRPr="005A2986" w:rsidRDefault="00EB3D87" w:rsidP="004158F2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87" w:rsidRPr="005A2986" w:rsidRDefault="00EB3D87" w:rsidP="004158F2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87" w:rsidRPr="005A2986" w:rsidRDefault="00EB3D87" w:rsidP="004158F2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EB3D87" w:rsidRPr="005A2986" w:rsidTr="004158F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125E22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4158F2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</w:tr>
      <w:tr w:rsidR="00EB3D87" w:rsidRPr="005A2986" w:rsidTr="004158F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EB3D87" w:rsidP="00125E22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000 01 05 02 01 13 0000 510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87" w:rsidRPr="005A2986" w:rsidRDefault="00EB3D87" w:rsidP="00125E22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B12630" w:rsidP="00415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211 129,6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B12630" w:rsidP="00415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191 130,8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D87" w:rsidRPr="005A2986" w:rsidRDefault="00B12630" w:rsidP="00415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192 094,3</w:t>
            </w:r>
          </w:p>
        </w:tc>
      </w:tr>
      <w:tr w:rsidR="00B12630" w:rsidRPr="005A2986" w:rsidTr="004158F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630" w:rsidRPr="005A2986" w:rsidRDefault="00B12630" w:rsidP="00125E22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000 01 05 02 01 13 0000 610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30" w:rsidRPr="005A2986" w:rsidRDefault="00B12630" w:rsidP="00125E22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630" w:rsidRPr="005A2986" w:rsidRDefault="00B12630" w:rsidP="00265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211 129,6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630" w:rsidRPr="005A2986" w:rsidRDefault="00B12630" w:rsidP="00265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191 130,8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630" w:rsidRPr="005A2986" w:rsidRDefault="00B12630" w:rsidP="00265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192 094,3</w:t>
            </w:r>
          </w:p>
        </w:tc>
      </w:tr>
    </w:tbl>
    <w:p w:rsidR="0089288A" w:rsidRPr="00554997" w:rsidRDefault="0089288A" w:rsidP="0089288A">
      <w:pPr>
        <w:jc w:val="right"/>
        <w:rPr>
          <w:sz w:val="28"/>
          <w:szCs w:val="28"/>
        </w:rPr>
      </w:pPr>
      <w:r w:rsidRPr="00554997">
        <w:rPr>
          <w:sz w:val="28"/>
          <w:szCs w:val="28"/>
        </w:rPr>
        <w:t xml:space="preserve">                                                   </w:t>
      </w:r>
    </w:p>
    <w:p w:rsidR="0023017B" w:rsidRPr="00554997" w:rsidRDefault="0089288A" w:rsidP="00636984">
      <w:r w:rsidRPr="00554997">
        <w:rPr>
          <w:sz w:val="28"/>
          <w:szCs w:val="28"/>
        </w:rPr>
        <w:t xml:space="preserve">                          </w:t>
      </w:r>
      <w:r w:rsidR="00B575DC" w:rsidRPr="00554997">
        <w:rPr>
          <w:sz w:val="28"/>
          <w:szCs w:val="28"/>
        </w:rPr>
        <w:t xml:space="preserve">                            </w:t>
      </w:r>
    </w:p>
    <w:sectPr w:rsidR="0023017B" w:rsidRPr="00554997" w:rsidSect="00636984">
      <w:footerReference w:type="even" r:id="rId9"/>
      <w:footerReference w:type="default" r:id="rId10"/>
      <w:pgSz w:w="16838" w:h="11906" w:orient="landscape"/>
      <w:pgMar w:top="1258" w:right="1077" w:bottom="107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00" w:rsidRDefault="002B0500">
      <w:r>
        <w:separator/>
      </w:r>
    </w:p>
  </w:endnote>
  <w:endnote w:type="continuationSeparator" w:id="0">
    <w:p w:rsidR="002B0500" w:rsidRDefault="002B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0A" w:rsidRDefault="00130E0A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130E0A" w:rsidRDefault="00130E0A" w:rsidP="003B20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0A" w:rsidRDefault="00130E0A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0EEE">
      <w:rPr>
        <w:rStyle w:val="a9"/>
        <w:noProof/>
      </w:rPr>
      <w:t>34</w:t>
    </w:r>
    <w:r>
      <w:rPr>
        <w:rStyle w:val="a9"/>
      </w:rPr>
      <w:fldChar w:fldCharType="end"/>
    </w:r>
  </w:p>
  <w:p w:rsidR="00130E0A" w:rsidRDefault="00130E0A" w:rsidP="003B20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00" w:rsidRDefault="002B0500">
      <w:r>
        <w:separator/>
      </w:r>
    </w:p>
  </w:footnote>
  <w:footnote w:type="continuationSeparator" w:id="0">
    <w:p w:rsidR="002B0500" w:rsidRDefault="002B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239DC"/>
    <w:multiLevelType w:val="hybridMultilevel"/>
    <w:tmpl w:val="29700C96"/>
    <w:lvl w:ilvl="0" w:tplc="1B863A6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11471"/>
    <w:multiLevelType w:val="hybridMultilevel"/>
    <w:tmpl w:val="8DAA3EAE"/>
    <w:lvl w:ilvl="0" w:tplc="F6B078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02575D1"/>
    <w:multiLevelType w:val="hybridMultilevel"/>
    <w:tmpl w:val="49E0A72E"/>
    <w:lvl w:ilvl="0" w:tplc="79DA3C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F7078"/>
    <w:multiLevelType w:val="hybridMultilevel"/>
    <w:tmpl w:val="27C625B4"/>
    <w:lvl w:ilvl="0" w:tplc="56A8C4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85D1708"/>
    <w:multiLevelType w:val="hybridMultilevel"/>
    <w:tmpl w:val="35FA0880"/>
    <w:lvl w:ilvl="0" w:tplc="F378F3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EA41D2"/>
    <w:multiLevelType w:val="hybridMultilevel"/>
    <w:tmpl w:val="BE346628"/>
    <w:lvl w:ilvl="0" w:tplc="674AE3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A94226"/>
    <w:multiLevelType w:val="hybridMultilevel"/>
    <w:tmpl w:val="ADA4F588"/>
    <w:lvl w:ilvl="0" w:tplc="08FC0A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ADC2580"/>
    <w:multiLevelType w:val="hybridMultilevel"/>
    <w:tmpl w:val="13B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F81"/>
    <w:rsid w:val="000039FB"/>
    <w:rsid w:val="000054BF"/>
    <w:rsid w:val="00011794"/>
    <w:rsid w:val="00012BA8"/>
    <w:rsid w:val="00014852"/>
    <w:rsid w:val="000152C0"/>
    <w:rsid w:val="00016339"/>
    <w:rsid w:val="0002067A"/>
    <w:rsid w:val="00022A24"/>
    <w:rsid w:val="00023BEB"/>
    <w:rsid w:val="00025C33"/>
    <w:rsid w:val="000313A6"/>
    <w:rsid w:val="00042A7D"/>
    <w:rsid w:val="00043720"/>
    <w:rsid w:val="000463D1"/>
    <w:rsid w:val="00046DCF"/>
    <w:rsid w:val="0005035C"/>
    <w:rsid w:val="000508B9"/>
    <w:rsid w:val="00053A46"/>
    <w:rsid w:val="00056D01"/>
    <w:rsid w:val="00057931"/>
    <w:rsid w:val="00060575"/>
    <w:rsid w:val="000673CD"/>
    <w:rsid w:val="00067E1D"/>
    <w:rsid w:val="00075C46"/>
    <w:rsid w:val="0007639E"/>
    <w:rsid w:val="00082645"/>
    <w:rsid w:val="00084F8C"/>
    <w:rsid w:val="00085434"/>
    <w:rsid w:val="0008545C"/>
    <w:rsid w:val="00085AFA"/>
    <w:rsid w:val="00085CBD"/>
    <w:rsid w:val="000867DA"/>
    <w:rsid w:val="00086831"/>
    <w:rsid w:val="00086A85"/>
    <w:rsid w:val="000910E6"/>
    <w:rsid w:val="000938FD"/>
    <w:rsid w:val="00095C3C"/>
    <w:rsid w:val="000979E6"/>
    <w:rsid w:val="00097DF7"/>
    <w:rsid w:val="000A09F7"/>
    <w:rsid w:val="000A34B8"/>
    <w:rsid w:val="000A3EC6"/>
    <w:rsid w:val="000A58F9"/>
    <w:rsid w:val="000A6D42"/>
    <w:rsid w:val="000B0C4B"/>
    <w:rsid w:val="000B45B6"/>
    <w:rsid w:val="000C4FFB"/>
    <w:rsid w:val="000D1565"/>
    <w:rsid w:val="000D1BE1"/>
    <w:rsid w:val="000D21AE"/>
    <w:rsid w:val="000D2ADC"/>
    <w:rsid w:val="000D2E5A"/>
    <w:rsid w:val="000D3D60"/>
    <w:rsid w:val="000D540B"/>
    <w:rsid w:val="000D59F4"/>
    <w:rsid w:val="000D6BAE"/>
    <w:rsid w:val="000D6D9F"/>
    <w:rsid w:val="000E30AF"/>
    <w:rsid w:val="000E40A3"/>
    <w:rsid w:val="000E4A94"/>
    <w:rsid w:val="000E5753"/>
    <w:rsid w:val="000E5990"/>
    <w:rsid w:val="000E6457"/>
    <w:rsid w:val="000F29B5"/>
    <w:rsid w:val="000F4E4F"/>
    <w:rsid w:val="000F749A"/>
    <w:rsid w:val="000F7823"/>
    <w:rsid w:val="000F7E8C"/>
    <w:rsid w:val="00105701"/>
    <w:rsid w:val="001060EE"/>
    <w:rsid w:val="00111215"/>
    <w:rsid w:val="00112F36"/>
    <w:rsid w:val="00114FFC"/>
    <w:rsid w:val="00115C3E"/>
    <w:rsid w:val="001167D4"/>
    <w:rsid w:val="0011775E"/>
    <w:rsid w:val="001204B8"/>
    <w:rsid w:val="00120F0D"/>
    <w:rsid w:val="00121079"/>
    <w:rsid w:val="00122300"/>
    <w:rsid w:val="00123198"/>
    <w:rsid w:val="00124228"/>
    <w:rsid w:val="00125E22"/>
    <w:rsid w:val="001266E9"/>
    <w:rsid w:val="00130E0A"/>
    <w:rsid w:val="0013248D"/>
    <w:rsid w:val="0013451D"/>
    <w:rsid w:val="001361C2"/>
    <w:rsid w:val="00137DF9"/>
    <w:rsid w:val="00143341"/>
    <w:rsid w:val="00143D46"/>
    <w:rsid w:val="00144CAA"/>
    <w:rsid w:val="0014544D"/>
    <w:rsid w:val="00146A32"/>
    <w:rsid w:val="001473D2"/>
    <w:rsid w:val="001511AA"/>
    <w:rsid w:val="00152AA6"/>
    <w:rsid w:val="0015492F"/>
    <w:rsid w:val="001577D1"/>
    <w:rsid w:val="00160333"/>
    <w:rsid w:val="00161BAE"/>
    <w:rsid w:val="001628EF"/>
    <w:rsid w:val="00164133"/>
    <w:rsid w:val="0016572F"/>
    <w:rsid w:val="00173A35"/>
    <w:rsid w:val="00177A8C"/>
    <w:rsid w:val="00181037"/>
    <w:rsid w:val="00181990"/>
    <w:rsid w:val="00181C22"/>
    <w:rsid w:val="001830AE"/>
    <w:rsid w:val="00184FE3"/>
    <w:rsid w:val="00185BD6"/>
    <w:rsid w:val="00185F6C"/>
    <w:rsid w:val="0018656E"/>
    <w:rsid w:val="00187947"/>
    <w:rsid w:val="00191E38"/>
    <w:rsid w:val="00193970"/>
    <w:rsid w:val="00194BFD"/>
    <w:rsid w:val="001968C3"/>
    <w:rsid w:val="001A2AD3"/>
    <w:rsid w:val="001A3D82"/>
    <w:rsid w:val="001A7E97"/>
    <w:rsid w:val="001B7BF5"/>
    <w:rsid w:val="001C04FD"/>
    <w:rsid w:val="001C1309"/>
    <w:rsid w:val="001C2AEA"/>
    <w:rsid w:val="001C34D2"/>
    <w:rsid w:val="001C3F7C"/>
    <w:rsid w:val="001C4D2E"/>
    <w:rsid w:val="001C5075"/>
    <w:rsid w:val="001C5A41"/>
    <w:rsid w:val="001D027C"/>
    <w:rsid w:val="001D1F4C"/>
    <w:rsid w:val="001D3FCA"/>
    <w:rsid w:val="001D58C7"/>
    <w:rsid w:val="001D74BF"/>
    <w:rsid w:val="001E2EF7"/>
    <w:rsid w:val="001E63FA"/>
    <w:rsid w:val="001E6748"/>
    <w:rsid w:val="001F0B52"/>
    <w:rsid w:val="001F1E2F"/>
    <w:rsid w:val="001F2956"/>
    <w:rsid w:val="001F4254"/>
    <w:rsid w:val="001F5ADF"/>
    <w:rsid w:val="0020132D"/>
    <w:rsid w:val="00206693"/>
    <w:rsid w:val="002073DB"/>
    <w:rsid w:val="00210876"/>
    <w:rsid w:val="00212CC4"/>
    <w:rsid w:val="002133D8"/>
    <w:rsid w:val="00213C9D"/>
    <w:rsid w:val="00214BDE"/>
    <w:rsid w:val="00222388"/>
    <w:rsid w:val="002224BD"/>
    <w:rsid w:val="00222834"/>
    <w:rsid w:val="00222A09"/>
    <w:rsid w:val="00222B7F"/>
    <w:rsid w:val="00226637"/>
    <w:rsid w:val="0023017B"/>
    <w:rsid w:val="00230A2E"/>
    <w:rsid w:val="0023523E"/>
    <w:rsid w:val="002371C1"/>
    <w:rsid w:val="00240C06"/>
    <w:rsid w:val="00241AC1"/>
    <w:rsid w:val="00247BC5"/>
    <w:rsid w:val="00250351"/>
    <w:rsid w:val="0025047F"/>
    <w:rsid w:val="00251F3E"/>
    <w:rsid w:val="00261962"/>
    <w:rsid w:val="00261B2E"/>
    <w:rsid w:val="002655D2"/>
    <w:rsid w:val="0026588A"/>
    <w:rsid w:val="00265F02"/>
    <w:rsid w:val="00267EA5"/>
    <w:rsid w:val="00270E17"/>
    <w:rsid w:val="002710B5"/>
    <w:rsid w:val="0027438C"/>
    <w:rsid w:val="00274B6E"/>
    <w:rsid w:val="0027582F"/>
    <w:rsid w:val="002800DF"/>
    <w:rsid w:val="002801DF"/>
    <w:rsid w:val="0028203C"/>
    <w:rsid w:val="00283014"/>
    <w:rsid w:val="002872EE"/>
    <w:rsid w:val="00294090"/>
    <w:rsid w:val="00295B3D"/>
    <w:rsid w:val="002A04E0"/>
    <w:rsid w:val="002A0C19"/>
    <w:rsid w:val="002A11A5"/>
    <w:rsid w:val="002A13FF"/>
    <w:rsid w:val="002A29B9"/>
    <w:rsid w:val="002A2B09"/>
    <w:rsid w:val="002A50A9"/>
    <w:rsid w:val="002A5B41"/>
    <w:rsid w:val="002A6BD7"/>
    <w:rsid w:val="002A7494"/>
    <w:rsid w:val="002A7CC2"/>
    <w:rsid w:val="002A7F0D"/>
    <w:rsid w:val="002B0500"/>
    <w:rsid w:val="002B0900"/>
    <w:rsid w:val="002B0D26"/>
    <w:rsid w:val="002B2BC5"/>
    <w:rsid w:val="002B3DBD"/>
    <w:rsid w:val="002B6FB7"/>
    <w:rsid w:val="002B7EBA"/>
    <w:rsid w:val="002C0DC3"/>
    <w:rsid w:val="002C2778"/>
    <w:rsid w:val="002C3E57"/>
    <w:rsid w:val="002C7ADB"/>
    <w:rsid w:val="002D0F7B"/>
    <w:rsid w:val="002D4205"/>
    <w:rsid w:val="002D4EE7"/>
    <w:rsid w:val="002E4C0F"/>
    <w:rsid w:val="002E72F7"/>
    <w:rsid w:val="002F364A"/>
    <w:rsid w:val="002F7B85"/>
    <w:rsid w:val="003023FF"/>
    <w:rsid w:val="00305855"/>
    <w:rsid w:val="00307773"/>
    <w:rsid w:val="0031065C"/>
    <w:rsid w:val="0031197F"/>
    <w:rsid w:val="00320700"/>
    <w:rsid w:val="0032195C"/>
    <w:rsid w:val="00321CA5"/>
    <w:rsid w:val="0032286C"/>
    <w:rsid w:val="00322A87"/>
    <w:rsid w:val="00323516"/>
    <w:rsid w:val="00324E0C"/>
    <w:rsid w:val="00325E53"/>
    <w:rsid w:val="00331252"/>
    <w:rsid w:val="00331D44"/>
    <w:rsid w:val="00333EEE"/>
    <w:rsid w:val="00334EE3"/>
    <w:rsid w:val="00334EF8"/>
    <w:rsid w:val="003365F2"/>
    <w:rsid w:val="00341B25"/>
    <w:rsid w:val="00343C70"/>
    <w:rsid w:val="00347B7B"/>
    <w:rsid w:val="00347E2A"/>
    <w:rsid w:val="00351B3D"/>
    <w:rsid w:val="00354177"/>
    <w:rsid w:val="00356008"/>
    <w:rsid w:val="003578C8"/>
    <w:rsid w:val="00357C12"/>
    <w:rsid w:val="00361986"/>
    <w:rsid w:val="003634B7"/>
    <w:rsid w:val="003635BD"/>
    <w:rsid w:val="00364248"/>
    <w:rsid w:val="00365B20"/>
    <w:rsid w:val="0037141E"/>
    <w:rsid w:val="00371805"/>
    <w:rsid w:val="00372634"/>
    <w:rsid w:val="003803F6"/>
    <w:rsid w:val="0038221F"/>
    <w:rsid w:val="00382811"/>
    <w:rsid w:val="0038787C"/>
    <w:rsid w:val="00387AAE"/>
    <w:rsid w:val="003936D5"/>
    <w:rsid w:val="0039443A"/>
    <w:rsid w:val="00395AC6"/>
    <w:rsid w:val="00397222"/>
    <w:rsid w:val="00397778"/>
    <w:rsid w:val="003A18CF"/>
    <w:rsid w:val="003A208D"/>
    <w:rsid w:val="003A391D"/>
    <w:rsid w:val="003A4743"/>
    <w:rsid w:val="003A5130"/>
    <w:rsid w:val="003A7046"/>
    <w:rsid w:val="003B2067"/>
    <w:rsid w:val="003B326E"/>
    <w:rsid w:val="003B3B63"/>
    <w:rsid w:val="003B4710"/>
    <w:rsid w:val="003C1A38"/>
    <w:rsid w:val="003C43AA"/>
    <w:rsid w:val="003C4D5E"/>
    <w:rsid w:val="003C72AD"/>
    <w:rsid w:val="003D25FB"/>
    <w:rsid w:val="003D3522"/>
    <w:rsid w:val="003D4879"/>
    <w:rsid w:val="003E0E93"/>
    <w:rsid w:val="003E0EEE"/>
    <w:rsid w:val="003E1B1D"/>
    <w:rsid w:val="003E2769"/>
    <w:rsid w:val="003E3EF1"/>
    <w:rsid w:val="003E7EFE"/>
    <w:rsid w:val="003F2F08"/>
    <w:rsid w:val="003F479F"/>
    <w:rsid w:val="00402A07"/>
    <w:rsid w:val="0040511D"/>
    <w:rsid w:val="004062F5"/>
    <w:rsid w:val="0040783B"/>
    <w:rsid w:val="00410300"/>
    <w:rsid w:val="004119BC"/>
    <w:rsid w:val="00411DCF"/>
    <w:rsid w:val="00414B17"/>
    <w:rsid w:val="004158F2"/>
    <w:rsid w:val="0041730A"/>
    <w:rsid w:val="00426FC7"/>
    <w:rsid w:val="00430CAB"/>
    <w:rsid w:val="00436837"/>
    <w:rsid w:val="004421AF"/>
    <w:rsid w:val="00442B10"/>
    <w:rsid w:val="0044345A"/>
    <w:rsid w:val="0045165A"/>
    <w:rsid w:val="00451BA4"/>
    <w:rsid w:val="0045387E"/>
    <w:rsid w:val="00457104"/>
    <w:rsid w:val="0046082E"/>
    <w:rsid w:val="00464F4C"/>
    <w:rsid w:val="00467A78"/>
    <w:rsid w:val="00472A7E"/>
    <w:rsid w:val="004816A7"/>
    <w:rsid w:val="00481AAF"/>
    <w:rsid w:val="004831F0"/>
    <w:rsid w:val="00484EAF"/>
    <w:rsid w:val="00486589"/>
    <w:rsid w:val="00490BCF"/>
    <w:rsid w:val="0049183F"/>
    <w:rsid w:val="004A2A52"/>
    <w:rsid w:val="004B23B2"/>
    <w:rsid w:val="004B4A92"/>
    <w:rsid w:val="004C197D"/>
    <w:rsid w:val="004C3BCE"/>
    <w:rsid w:val="004C5122"/>
    <w:rsid w:val="004C5BAC"/>
    <w:rsid w:val="004C7D3E"/>
    <w:rsid w:val="004D4B0F"/>
    <w:rsid w:val="004E144C"/>
    <w:rsid w:val="004E1C4C"/>
    <w:rsid w:val="004E2A08"/>
    <w:rsid w:val="004E3B78"/>
    <w:rsid w:val="004E5423"/>
    <w:rsid w:val="004E5570"/>
    <w:rsid w:val="004F04B9"/>
    <w:rsid w:val="004F1490"/>
    <w:rsid w:val="004F42B2"/>
    <w:rsid w:val="004F61D4"/>
    <w:rsid w:val="004F6837"/>
    <w:rsid w:val="005001B9"/>
    <w:rsid w:val="0050306E"/>
    <w:rsid w:val="00503165"/>
    <w:rsid w:val="00504E8E"/>
    <w:rsid w:val="00507AF7"/>
    <w:rsid w:val="00507F79"/>
    <w:rsid w:val="00511FF3"/>
    <w:rsid w:val="0051342B"/>
    <w:rsid w:val="00514A01"/>
    <w:rsid w:val="00514C57"/>
    <w:rsid w:val="00516358"/>
    <w:rsid w:val="00516D4F"/>
    <w:rsid w:val="005178B6"/>
    <w:rsid w:val="0052098F"/>
    <w:rsid w:val="00520C78"/>
    <w:rsid w:val="00521D09"/>
    <w:rsid w:val="005311E0"/>
    <w:rsid w:val="00531CC9"/>
    <w:rsid w:val="005407E8"/>
    <w:rsid w:val="00540F65"/>
    <w:rsid w:val="0054119D"/>
    <w:rsid w:val="005417A0"/>
    <w:rsid w:val="00541A30"/>
    <w:rsid w:val="00541EFC"/>
    <w:rsid w:val="005471CE"/>
    <w:rsid w:val="00554997"/>
    <w:rsid w:val="00554B4F"/>
    <w:rsid w:val="00555639"/>
    <w:rsid w:val="00557DCD"/>
    <w:rsid w:val="005613D8"/>
    <w:rsid w:val="00565B45"/>
    <w:rsid w:val="00567695"/>
    <w:rsid w:val="005705D5"/>
    <w:rsid w:val="00576205"/>
    <w:rsid w:val="005765A7"/>
    <w:rsid w:val="00577141"/>
    <w:rsid w:val="0057782E"/>
    <w:rsid w:val="00581DE5"/>
    <w:rsid w:val="00582710"/>
    <w:rsid w:val="00590A07"/>
    <w:rsid w:val="00595AF6"/>
    <w:rsid w:val="005A02D8"/>
    <w:rsid w:val="005A234C"/>
    <w:rsid w:val="005A3650"/>
    <w:rsid w:val="005A526C"/>
    <w:rsid w:val="005A5BF0"/>
    <w:rsid w:val="005A68C5"/>
    <w:rsid w:val="005A6BCF"/>
    <w:rsid w:val="005A7666"/>
    <w:rsid w:val="005B0430"/>
    <w:rsid w:val="005B0E34"/>
    <w:rsid w:val="005B281C"/>
    <w:rsid w:val="005B67CA"/>
    <w:rsid w:val="005B7468"/>
    <w:rsid w:val="005C5789"/>
    <w:rsid w:val="005D0181"/>
    <w:rsid w:val="005D1186"/>
    <w:rsid w:val="005D12EA"/>
    <w:rsid w:val="005D2D37"/>
    <w:rsid w:val="005D3077"/>
    <w:rsid w:val="005D4608"/>
    <w:rsid w:val="005D64B4"/>
    <w:rsid w:val="005D6E60"/>
    <w:rsid w:val="005E4A69"/>
    <w:rsid w:val="005E58F5"/>
    <w:rsid w:val="005E77C0"/>
    <w:rsid w:val="005F2626"/>
    <w:rsid w:val="005F2D2E"/>
    <w:rsid w:val="005F54B1"/>
    <w:rsid w:val="005F5C95"/>
    <w:rsid w:val="005F6798"/>
    <w:rsid w:val="006013C3"/>
    <w:rsid w:val="00602AB9"/>
    <w:rsid w:val="00602CB1"/>
    <w:rsid w:val="00606B16"/>
    <w:rsid w:val="006074E2"/>
    <w:rsid w:val="00615F64"/>
    <w:rsid w:val="006169A7"/>
    <w:rsid w:val="00620704"/>
    <w:rsid w:val="006259F0"/>
    <w:rsid w:val="00626B4A"/>
    <w:rsid w:val="00627AE4"/>
    <w:rsid w:val="00630013"/>
    <w:rsid w:val="00635144"/>
    <w:rsid w:val="00636984"/>
    <w:rsid w:val="00637DED"/>
    <w:rsid w:val="00640F70"/>
    <w:rsid w:val="00642716"/>
    <w:rsid w:val="006430E2"/>
    <w:rsid w:val="00643C34"/>
    <w:rsid w:val="00644044"/>
    <w:rsid w:val="00645432"/>
    <w:rsid w:val="006456D5"/>
    <w:rsid w:val="00645D01"/>
    <w:rsid w:val="0065111E"/>
    <w:rsid w:val="00652ABA"/>
    <w:rsid w:val="00653CF3"/>
    <w:rsid w:val="00654992"/>
    <w:rsid w:val="006555C8"/>
    <w:rsid w:val="0065563F"/>
    <w:rsid w:val="006606A3"/>
    <w:rsid w:val="006629C6"/>
    <w:rsid w:val="0066461F"/>
    <w:rsid w:val="006721F3"/>
    <w:rsid w:val="00675B5E"/>
    <w:rsid w:val="00676F11"/>
    <w:rsid w:val="00681261"/>
    <w:rsid w:val="00683152"/>
    <w:rsid w:val="006833EF"/>
    <w:rsid w:val="00683894"/>
    <w:rsid w:val="00685147"/>
    <w:rsid w:val="0068522B"/>
    <w:rsid w:val="00692975"/>
    <w:rsid w:val="006A044B"/>
    <w:rsid w:val="006A3DF0"/>
    <w:rsid w:val="006A490C"/>
    <w:rsid w:val="006B261A"/>
    <w:rsid w:val="006C0E99"/>
    <w:rsid w:val="006C1188"/>
    <w:rsid w:val="006C423E"/>
    <w:rsid w:val="006C47B2"/>
    <w:rsid w:val="006C4C7B"/>
    <w:rsid w:val="006C6666"/>
    <w:rsid w:val="006C781C"/>
    <w:rsid w:val="006C7A69"/>
    <w:rsid w:val="006D2249"/>
    <w:rsid w:val="006D323B"/>
    <w:rsid w:val="006D5441"/>
    <w:rsid w:val="006D5643"/>
    <w:rsid w:val="006E007E"/>
    <w:rsid w:val="006F2CDB"/>
    <w:rsid w:val="006F5587"/>
    <w:rsid w:val="006F575E"/>
    <w:rsid w:val="0070049E"/>
    <w:rsid w:val="00702BC4"/>
    <w:rsid w:val="00703636"/>
    <w:rsid w:val="007110E9"/>
    <w:rsid w:val="00712AD9"/>
    <w:rsid w:val="007132F1"/>
    <w:rsid w:val="007137FE"/>
    <w:rsid w:val="007140E2"/>
    <w:rsid w:val="007323AD"/>
    <w:rsid w:val="00736DE5"/>
    <w:rsid w:val="00741623"/>
    <w:rsid w:val="00742A5E"/>
    <w:rsid w:val="00742D4F"/>
    <w:rsid w:val="00743628"/>
    <w:rsid w:val="007453D7"/>
    <w:rsid w:val="007516BC"/>
    <w:rsid w:val="0075359D"/>
    <w:rsid w:val="007552E7"/>
    <w:rsid w:val="0075699A"/>
    <w:rsid w:val="0076153D"/>
    <w:rsid w:val="00765486"/>
    <w:rsid w:val="0076662A"/>
    <w:rsid w:val="00767570"/>
    <w:rsid w:val="00770862"/>
    <w:rsid w:val="00770A0F"/>
    <w:rsid w:val="007739D9"/>
    <w:rsid w:val="00773C1F"/>
    <w:rsid w:val="007747C8"/>
    <w:rsid w:val="00775528"/>
    <w:rsid w:val="00776A48"/>
    <w:rsid w:val="0078172F"/>
    <w:rsid w:val="00781B55"/>
    <w:rsid w:val="00785187"/>
    <w:rsid w:val="00785FE3"/>
    <w:rsid w:val="0078612E"/>
    <w:rsid w:val="00791E79"/>
    <w:rsid w:val="00793741"/>
    <w:rsid w:val="00794729"/>
    <w:rsid w:val="00795976"/>
    <w:rsid w:val="007A270B"/>
    <w:rsid w:val="007A3C89"/>
    <w:rsid w:val="007A7676"/>
    <w:rsid w:val="007A7BD4"/>
    <w:rsid w:val="007B1D71"/>
    <w:rsid w:val="007B2074"/>
    <w:rsid w:val="007B2E4A"/>
    <w:rsid w:val="007B3898"/>
    <w:rsid w:val="007B5173"/>
    <w:rsid w:val="007B5736"/>
    <w:rsid w:val="007B5D5F"/>
    <w:rsid w:val="007C7E89"/>
    <w:rsid w:val="007D260B"/>
    <w:rsid w:val="007D3AF8"/>
    <w:rsid w:val="007D4A42"/>
    <w:rsid w:val="007D5386"/>
    <w:rsid w:val="007D628E"/>
    <w:rsid w:val="007D68FA"/>
    <w:rsid w:val="007D69D3"/>
    <w:rsid w:val="007D708A"/>
    <w:rsid w:val="007E3739"/>
    <w:rsid w:val="007E3D80"/>
    <w:rsid w:val="007E50E2"/>
    <w:rsid w:val="007E7196"/>
    <w:rsid w:val="007E7DA0"/>
    <w:rsid w:val="007F23FA"/>
    <w:rsid w:val="007F3C64"/>
    <w:rsid w:val="007F3E0E"/>
    <w:rsid w:val="007F4C6B"/>
    <w:rsid w:val="008072B5"/>
    <w:rsid w:val="00811D4D"/>
    <w:rsid w:val="008146D3"/>
    <w:rsid w:val="00815AE5"/>
    <w:rsid w:val="008168B4"/>
    <w:rsid w:val="008179ED"/>
    <w:rsid w:val="00821824"/>
    <w:rsid w:val="00824AA2"/>
    <w:rsid w:val="008275A4"/>
    <w:rsid w:val="0083076F"/>
    <w:rsid w:val="008308CD"/>
    <w:rsid w:val="00834AE9"/>
    <w:rsid w:val="00836DDD"/>
    <w:rsid w:val="008373DB"/>
    <w:rsid w:val="00843026"/>
    <w:rsid w:val="00853DFE"/>
    <w:rsid w:val="0086443E"/>
    <w:rsid w:val="0086588C"/>
    <w:rsid w:val="00870F0A"/>
    <w:rsid w:val="00871DA3"/>
    <w:rsid w:val="00874C01"/>
    <w:rsid w:val="00881164"/>
    <w:rsid w:val="00881576"/>
    <w:rsid w:val="00881690"/>
    <w:rsid w:val="008834AE"/>
    <w:rsid w:val="008846B7"/>
    <w:rsid w:val="0088788D"/>
    <w:rsid w:val="00891939"/>
    <w:rsid w:val="008920A1"/>
    <w:rsid w:val="0089288A"/>
    <w:rsid w:val="00893747"/>
    <w:rsid w:val="008938B8"/>
    <w:rsid w:val="00895694"/>
    <w:rsid w:val="008963F1"/>
    <w:rsid w:val="0089658E"/>
    <w:rsid w:val="008A0AE0"/>
    <w:rsid w:val="008A0EE4"/>
    <w:rsid w:val="008A3B6F"/>
    <w:rsid w:val="008A47B5"/>
    <w:rsid w:val="008A4BA8"/>
    <w:rsid w:val="008A4C14"/>
    <w:rsid w:val="008A5E93"/>
    <w:rsid w:val="008B4A8F"/>
    <w:rsid w:val="008B7EF2"/>
    <w:rsid w:val="008C43A7"/>
    <w:rsid w:val="008C44DA"/>
    <w:rsid w:val="008D3C1E"/>
    <w:rsid w:val="008D7205"/>
    <w:rsid w:val="008E00D7"/>
    <w:rsid w:val="008E0F2F"/>
    <w:rsid w:val="008E4239"/>
    <w:rsid w:val="008E4B58"/>
    <w:rsid w:val="008E5455"/>
    <w:rsid w:val="008E5A1B"/>
    <w:rsid w:val="008E7389"/>
    <w:rsid w:val="008E7909"/>
    <w:rsid w:val="008F0600"/>
    <w:rsid w:val="008F103F"/>
    <w:rsid w:val="008F256F"/>
    <w:rsid w:val="00901C65"/>
    <w:rsid w:val="009123A6"/>
    <w:rsid w:val="009142FB"/>
    <w:rsid w:val="00921F31"/>
    <w:rsid w:val="00923E59"/>
    <w:rsid w:val="009250C9"/>
    <w:rsid w:val="00925DCD"/>
    <w:rsid w:val="009265A3"/>
    <w:rsid w:val="00931A00"/>
    <w:rsid w:val="0094196F"/>
    <w:rsid w:val="009443D9"/>
    <w:rsid w:val="00951878"/>
    <w:rsid w:val="00957C28"/>
    <w:rsid w:val="00965016"/>
    <w:rsid w:val="00965921"/>
    <w:rsid w:val="009677C1"/>
    <w:rsid w:val="0097439F"/>
    <w:rsid w:val="009754D6"/>
    <w:rsid w:val="009761A8"/>
    <w:rsid w:val="0097697D"/>
    <w:rsid w:val="00977C60"/>
    <w:rsid w:val="00981EDD"/>
    <w:rsid w:val="00986EF8"/>
    <w:rsid w:val="00990D8C"/>
    <w:rsid w:val="00995318"/>
    <w:rsid w:val="00995F43"/>
    <w:rsid w:val="009A20D5"/>
    <w:rsid w:val="009A326F"/>
    <w:rsid w:val="009A39AE"/>
    <w:rsid w:val="009A64D9"/>
    <w:rsid w:val="009A6D68"/>
    <w:rsid w:val="009B09DF"/>
    <w:rsid w:val="009B2D9C"/>
    <w:rsid w:val="009B7A28"/>
    <w:rsid w:val="009C0AB1"/>
    <w:rsid w:val="009C4A3A"/>
    <w:rsid w:val="009C4F0D"/>
    <w:rsid w:val="009D042F"/>
    <w:rsid w:val="009D09B4"/>
    <w:rsid w:val="009D1843"/>
    <w:rsid w:val="009D48BD"/>
    <w:rsid w:val="009D54AE"/>
    <w:rsid w:val="009D64D7"/>
    <w:rsid w:val="009D64DC"/>
    <w:rsid w:val="009D7674"/>
    <w:rsid w:val="009E5EBA"/>
    <w:rsid w:val="009E6A3B"/>
    <w:rsid w:val="009E6D54"/>
    <w:rsid w:val="009E7CF4"/>
    <w:rsid w:val="009F3F7D"/>
    <w:rsid w:val="009F6354"/>
    <w:rsid w:val="009F6830"/>
    <w:rsid w:val="009F7603"/>
    <w:rsid w:val="00A00E5F"/>
    <w:rsid w:val="00A05B21"/>
    <w:rsid w:val="00A07346"/>
    <w:rsid w:val="00A11CB8"/>
    <w:rsid w:val="00A11F18"/>
    <w:rsid w:val="00A203EA"/>
    <w:rsid w:val="00A20540"/>
    <w:rsid w:val="00A208CA"/>
    <w:rsid w:val="00A21018"/>
    <w:rsid w:val="00A210FC"/>
    <w:rsid w:val="00A22558"/>
    <w:rsid w:val="00A2261D"/>
    <w:rsid w:val="00A23160"/>
    <w:rsid w:val="00A31248"/>
    <w:rsid w:val="00A35DCB"/>
    <w:rsid w:val="00A43CAA"/>
    <w:rsid w:val="00A449A6"/>
    <w:rsid w:val="00A45B1C"/>
    <w:rsid w:val="00A5071B"/>
    <w:rsid w:val="00A51DB2"/>
    <w:rsid w:val="00A5288E"/>
    <w:rsid w:val="00A53544"/>
    <w:rsid w:val="00A55776"/>
    <w:rsid w:val="00A569D3"/>
    <w:rsid w:val="00A631CB"/>
    <w:rsid w:val="00A6528D"/>
    <w:rsid w:val="00A70ECC"/>
    <w:rsid w:val="00A736B2"/>
    <w:rsid w:val="00A773E7"/>
    <w:rsid w:val="00A774FB"/>
    <w:rsid w:val="00A812F5"/>
    <w:rsid w:val="00A81680"/>
    <w:rsid w:val="00A82659"/>
    <w:rsid w:val="00A83BE1"/>
    <w:rsid w:val="00A85AF7"/>
    <w:rsid w:val="00A87B5B"/>
    <w:rsid w:val="00A9044F"/>
    <w:rsid w:val="00A91390"/>
    <w:rsid w:val="00A931A1"/>
    <w:rsid w:val="00A933BD"/>
    <w:rsid w:val="00A941C8"/>
    <w:rsid w:val="00A94563"/>
    <w:rsid w:val="00AA0B15"/>
    <w:rsid w:val="00AA6CD1"/>
    <w:rsid w:val="00AA7BD6"/>
    <w:rsid w:val="00AB017B"/>
    <w:rsid w:val="00AB223F"/>
    <w:rsid w:val="00AB3E77"/>
    <w:rsid w:val="00AC1398"/>
    <w:rsid w:val="00AC21AE"/>
    <w:rsid w:val="00AC4479"/>
    <w:rsid w:val="00AD370B"/>
    <w:rsid w:val="00AD3B0F"/>
    <w:rsid w:val="00AD54CD"/>
    <w:rsid w:val="00AE308B"/>
    <w:rsid w:val="00AE39F4"/>
    <w:rsid w:val="00B007FB"/>
    <w:rsid w:val="00B00956"/>
    <w:rsid w:val="00B00D43"/>
    <w:rsid w:val="00B01D86"/>
    <w:rsid w:val="00B02462"/>
    <w:rsid w:val="00B02B93"/>
    <w:rsid w:val="00B0465D"/>
    <w:rsid w:val="00B10B90"/>
    <w:rsid w:val="00B1189F"/>
    <w:rsid w:val="00B12630"/>
    <w:rsid w:val="00B23248"/>
    <w:rsid w:val="00B27545"/>
    <w:rsid w:val="00B331A7"/>
    <w:rsid w:val="00B35AF3"/>
    <w:rsid w:val="00B368BD"/>
    <w:rsid w:val="00B37305"/>
    <w:rsid w:val="00B41336"/>
    <w:rsid w:val="00B46035"/>
    <w:rsid w:val="00B463C5"/>
    <w:rsid w:val="00B47B3A"/>
    <w:rsid w:val="00B5019C"/>
    <w:rsid w:val="00B54C1A"/>
    <w:rsid w:val="00B575DC"/>
    <w:rsid w:val="00B6193B"/>
    <w:rsid w:val="00B62C58"/>
    <w:rsid w:val="00B63A07"/>
    <w:rsid w:val="00B655A2"/>
    <w:rsid w:val="00B7053D"/>
    <w:rsid w:val="00B71908"/>
    <w:rsid w:val="00B7351B"/>
    <w:rsid w:val="00B73E00"/>
    <w:rsid w:val="00B73E23"/>
    <w:rsid w:val="00B7584B"/>
    <w:rsid w:val="00B80CFF"/>
    <w:rsid w:val="00B82920"/>
    <w:rsid w:val="00B83746"/>
    <w:rsid w:val="00B9083B"/>
    <w:rsid w:val="00B9338A"/>
    <w:rsid w:val="00B96595"/>
    <w:rsid w:val="00BA41E6"/>
    <w:rsid w:val="00BB0715"/>
    <w:rsid w:val="00BB098A"/>
    <w:rsid w:val="00BB3E01"/>
    <w:rsid w:val="00BB3E18"/>
    <w:rsid w:val="00BC0648"/>
    <w:rsid w:val="00BC1C0E"/>
    <w:rsid w:val="00BC2AE6"/>
    <w:rsid w:val="00BC42DE"/>
    <w:rsid w:val="00BC4977"/>
    <w:rsid w:val="00BC568B"/>
    <w:rsid w:val="00BD0D09"/>
    <w:rsid w:val="00BE196B"/>
    <w:rsid w:val="00BE1B0B"/>
    <w:rsid w:val="00BE6E2A"/>
    <w:rsid w:val="00BF285D"/>
    <w:rsid w:val="00BF296C"/>
    <w:rsid w:val="00C009A5"/>
    <w:rsid w:val="00C0162A"/>
    <w:rsid w:val="00C03E62"/>
    <w:rsid w:val="00C052D0"/>
    <w:rsid w:val="00C0568C"/>
    <w:rsid w:val="00C078EB"/>
    <w:rsid w:val="00C106C5"/>
    <w:rsid w:val="00C10758"/>
    <w:rsid w:val="00C12A03"/>
    <w:rsid w:val="00C15027"/>
    <w:rsid w:val="00C15352"/>
    <w:rsid w:val="00C153D9"/>
    <w:rsid w:val="00C15B9D"/>
    <w:rsid w:val="00C169DB"/>
    <w:rsid w:val="00C20335"/>
    <w:rsid w:val="00C208B5"/>
    <w:rsid w:val="00C2111D"/>
    <w:rsid w:val="00C22619"/>
    <w:rsid w:val="00C232D0"/>
    <w:rsid w:val="00C241BD"/>
    <w:rsid w:val="00C26A31"/>
    <w:rsid w:val="00C307EA"/>
    <w:rsid w:val="00C32C17"/>
    <w:rsid w:val="00C367FB"/>
    <w:rsid w:val="00C36B82"/>
    <w:rsid w:val="00C40ECB"/>
    <w:rsid w:val="00C4209A"/>
    <w:rsid w:val="00C43B82"/>
    <w:rsid w:val="00C44350"/>
    <w:rsid w:val="00C44EFF"/>
    <w:rsid w:val="00C46759"/>
    <w:rsid w:val="00C527C9"/>
    <w:rsid w:val="00C52D46"/>
    <w:rsid w:val="00C535C7"/>
    <w:rsid w:val="00C53F9B"/>
    <w:rsid w:val="00C6143E"/>
    <w:rsid w:val="00C61B15"/>
    <w:rsid w:val="00C64559"/>
    <w:rsid w:val="00C64D3D"/>
    <w:rsid w:val="00C66294"/>
    <w:rsid w:val="00C66734"/>
    <w:rsid w:val="00C66E42"/>
    <w:rsid w:val="00C705F2"/>
    <w:rsid w:val="00C71332"/>
    <w:rsid w:val="00C73B7C"/>
    <w:rsid w:val="00C750C3"/>
    <w:rsid w:val="00C761A5"/>
    <w:rsid w:val="00C765A3"/>
    <w:rsid w:val="00C76676"/>
    <w:rsid w:val="00C76999"/>
    <w:rsid w:val="00C76AAA"/>
    <w:rsid w:val="00C77D31"/>
    <w:rsid w:val="00C81DE9"/>
    <w:rsid w:val="00C82066"/>
    <w:rsid w:val="00C82C0E"/>
    <w:rsid w:val="00C83EC2"/>
    <w:rsid w:val="00C91F81"/>
    <w:rsid w:val="00C95DA7"/>
    <w:rsid w:val="00CA3ED3"/>
    <w:rsid w:val="00CA412F"/>
    <w:rsid w:val="00CB0725"/>
    <w:rsid w:val="00CB1935"/>
    <w:rsid w:val="00CB72F6"/>
    <w:rsid w:val="00CC4047"/>
    <w:rsid w:val="00CC5075"/>
    <w:rsid w:val="00CC55B7"/>
    <w:rsid w:val="00CD2029"/>
    <w:rsid w:val="00CD32D5"/>
    <w:rsid w:val="00CD485B"/>
    <w:rsid w:val="00CD5D5A"/>
    <w:rsid w:val="00CD6B0A"/>
    <w:rsid w:val="00CD6C3E"/>
    <w:rsid w:val="00CE08A2"/>
    <w:rsid w:val="00CE0A7C"/>
    <w:rsid w:val="00CE1274"/>
    <w:rsid w:val="00CE2959"/>
    <w:rsid w:val="00CE32BE"/>
    <w:rsid w:val="00CE34AE"/>
    <w:rsid w:val="00CE6420"/>
    <w:rsid w:val="00CF189F"/>
    <w:rsid w:val="00CF2210"/>
    <w:rsid w:val="00D0037C"/>
    <w:rsid w:val="00D022F6"/>
    <w:rsid w:val="00D02AD7"/>
    <w:rsid w:val="00D02EA7"/>
    <w:rsid w:val="00D10C49"/>
    <w:rsid w:val="00D10CF4"/>
    <w:rsid w:val="00D1299D"/>
    <w:rsid w:val="00D12A8F"/>
    <w:rsid w:val="00D12C4D"/>
    <w:rsid w:val="00D13652"/>
    <w:rsid w:val="00D15D23"/>
    <w:rsid w:val="00D22422"/>
    <w:rsid w:val="00D25EE0"/>
    <w:rsid w:val="00D2627B"/>
    <w:rsid w:val="00D274BB"/>
    <w:rsid w:val="00D3080B"/>
    <w:rsid w:val="00D3102C"/>
    <w:rsid w:val="00D313FE"/>
    <w:rsid w:val="00D34428"/>
    <w:rsid w:val="00D347F4"/>
    <w:rsid w:val="00D34E8B"/>
    <w:rsid w:val="00D37966"/>
    <w:rsid w:val="00D42A18"/>
    <w:rsid w:val="00D45263"/>
    <w:rsid w:val="00D455AC"/>
    <w:rsid w:val="00D45959"/>
    <w:rsid w:val="00D45A09"/>
    <w:rsid w:val="00D47DCB"/>
    <w:rsid w:val="00D51150"/>
    <w:rsid w:val="00D51A9E"/>
    <w:rsid w:val="00D5451D"/>
    <w:rsid w:val="00D55B91"/>
    <w:rsid w:val="00D62BE6"/>
    <w:rsid w:val="00D6487F"/>
    <w:rsid w:val="00D70AE8"/>
    <w:rsid w:val="00D7341B"/>
    <w:rsid w:val="00D745BC"/>
    <w:rsid w:val="00D80130"/>
    <w:rsid w:val="00D80782"/>
    <w:rsid w:val="00D81E95"/>
    <w:rsid w:val="00D8215F"/>
    <w:rsid w:val="00D82DB6"/>
    <w:rsid w:val="00D85C27"/>
    <w:rsid w:val="00D91786"/>
    <w:rsid w:val="00D93090"/>
    <w:rsid w:val="00DA1661"/>
    <w:rsid w:val="00DA1D10"/>
    <w:rsid w:val="00DA25E4"/>
    <w:rsid w:val="00DA60F1"/>
    <w:rsid w:val="00DA6250"/>
    <w:rsid w:val="00DA78D5"/>
    <w:rsid w:val="00DB043F"/>
    <w:rsid w:val="00DB2566"/>
    <w:rsid w:val="00DB2857"/>
    <w:rsid w:val="00DB35A5"/>
    <w:rsid w:val="00DB3799"/>
    <w:rsid w:val="00DB43AD"/>
    <w:rsid w:val="00DB6EB4"/>
    <w:rsid w:val="00DC1960"/>
    <w:rsid w:val="00DC5574"/>
    <w:rsid w:val="00DC60D9"/>
    <w:rsid w:val="00DD19EA"/>
    <w:rsid w:val="00DD26D4"/>
    <w:rsid w:val="00DD31B9"/>
    <w:rsid w:val="00DD47F0"/>
    <w:rsid w:val="00DD526B"/>
    <w:rsid w:val="00DD6C9A"/>
    <w:rsid w:val="00DE4633"/>
    <w:rsid w:val="00DF73C6"/>
    <w:rsid w:val="00E0106C"/>
    <w:rsid w:val="00E0583C"/>
    <w:rsid w:val="00E06743"/>
    <w:rsid w:val="00E120A3"/>
    <w:rsid w:val="00E2365E"/>
    <w:rsid w:val="00E25AF1"/>
    <w:rsid w:val="00E2616F"/>
    <w:rsid w:val="00E27BED"/>
    <w:rsid w:val="00E32B19"/>
    <w:rsid w:val="00E40237"/>
    <w:rsid w:val="00E43550"/>
    <w:rsid w:val="00E448B9"/>
    <w:rsid w:val="00E51835"/>
    <w:rsid w:val="00E54EED"/>
    <w:rsid w:val="00E55259"/>
    <w:rsid w:val="00E60199"/>
    <w:rsid w:val="00E640E1"/>
    <w:rsid w:val="00E65772"/>
    <w:rsid w:val="00E65E22"/>
    <w:rsid w:val="00E849A3"/>
    <w:rsid w:val="00E90230"/>
    <w:rsid w:val="00E903C1"/>
    <w:rsid w:val="00E93F2A"/>
    <w:rsid w:val="00E94DF4"/>
    <w:rsid w:val="00E95FAC"/>
    <w:rsid w:val="00E973B2"/>
    <w:rsid w:val="00E97977"/>
    <w:rsid w:val="00E97E47"/>
    <w:rsid w:val="00EA0BD3"/>
    <w:rsid w:val="00EA1D46"/>
    <w:rsid w:val="00EA1FC8"/>
    <w:rsid w:val="00EA374C"/>
    <w:rsid w:val="00EA6573"/>
    <w:rsid w:val="00EB3D87"/>
    <w:rsid w:val="00EB55E1"/>
    <w:rsid w:val="00EB63F7"/>
    <w:rsid w:val="00EC1BB8"/>
    <w:rsid w:val="00EC4E8D"/>
    <w:rsid w:val="00EC5BA6"/>
    <w:rsid w:val="00ED0E88"/>
    <w:rsid w:val="00ED13CB"/>
    <w:rsid w:val="00ED7F0C"/>
    <w:rsid w:val="00EE041D"/>
    <w:rsid w:val="00EE2140"/>
    <w:rsid w:val="00EE3F03"/>
    <w:rsid w:val="00EE46D8"/>
    <w:rsid w:val="00EE6C50"/>
    <w:rsid w:val="00EF2F2B"/>
    <w:rsid w:val="00EF3390"/>
    <w:rsid w:val="00EF3AA3"/>
    <w:rsid w:val="00EF52CB"/>
    <w:rsid w:val="00F03EE8"/>
    <w:rsid w:val="00F10A65"/>
    <w:rsid w:val="00F14B74"/>
    <w:rsid w:val="00F167BE"/>
    <w:rsid w:val="00F16AA1"/>
    <w:rsid w:val="00F2408E"/>
    <w:rsid w:val="00F24C2F"/>
    <w:rsid w:val="00F24E89"/>
    <w:rsid w:val="00F259FD"/>
    <w:rsid w:val="00F31512"/>
    <w:rsid w:val="00F33FC0"/>
    <w:rsid w:val="00F3478D"/>
    <w:rsid w:val="00F36530"/>
    <w:rsid w:val="00F36D55"/>
    <w:rsid w:val="00F37F55"/>
    <w:rsid w:val="00F41FE8"/>
    <w:rsid w:val="00F4373A"/>
    <w:rsid w:val="00F44286"/>
    <w:rsid w:val="00F45AB5"/>
    <w:rsid w:val="00F46EF9"/>
    <w:rsid w:val="00F50123"/>
    <w:rsid w:val="00F50F32"/>
    <w:rsid w:val="00F52024"/>
    <w:rsid w:val="00F53339"/>
    <w:rsid w:val="00F55F27"/>
    <w:rsid w:val="00F56D7A"/>
    <w:rsid w:val="00F57255"/>
    <w:rsid w:val="00F573F3"/>
    <w:rsid w:val="00F61782"/>
    <w:rsid w:val="00F64724"/>
    <w:rsid w:val="00F6567D"/>
    <w:rsid w:val="00F665C9"/>
    <w:rsid w:val="00F707A2"/>
    <w:rsid w:val="00F73272"/>
    <w:rsid w:val="00F74D04"/>
    <w:rsid w:val="00F8094A"/>
    <w:rsid w:val="00F81BA5"/>
    <w:rsid w:val="00F86D0F"/>
    <w:rsid w:val="00F9271F"/>
    <w:rsid w:val="00F96898"/>
    <w:rsid w:val="00FA23A1"/>
    <w:rsid w:val="00FA4456"/>
    <w:rsid w:val="00FA7C64"/>
    <w:rsid w:val="00FB1334"/>
    <w:rsid w:val="00FB4EED"/>
    <w:rsid w:val="00FC12FB"/>
    <w:rsid w:val="00FC3AD9"/>
    <w:rsid w:val="00FC61B0"/>
    <w:rsid w:val="00FD0F2A"/>
    <w:rsid w:val="00FD10B2"/>
    <w:rsid w:val="00FD1C78"/>
    <w:rsid w:val="00FD51CB"/>
    <w:rsid w:val="00FD608C"/>
    <w:rsid w:val="00FD6A53"/>
    <w:rsid w:val="00FE2F51"/>
    <w:rsid w:val="00FE420A"/>
    <w:rsid w:val="00FF4CB3"/>
    <w:rsid w:val="00FF6E28"/>
    <w:rsid w:val="00FF70C3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2"/>
    <w:rPr>
      <w:sz w:val="24"/>
      <w:szCs w:val="24"/>
    </w:rPr>
  </w:style>
  <w:style w:type="paragraph" w:styleId="1">
    <w:name w:val="heading 1"/>
    <w:basedOn w:val="a"/>
    <w:next w:val="a"/>
    <w:qFormat/>
    <w:rsid w:val="003B2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389"/>
    <w:pPr>
      <w:keepNext/>
      <w:numPr>
        <w:ilvl w:val="1"/>
        <w:numId w:val="1"/>
      </w:numPr>
      <w:suppressAutoHyphens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3B2067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qFormat/>
    <w:rsid w:val="003B206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20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81DE5"/>
    <w:pPr>
      <w:ind w:left="708"/>
    </w:pPr>
    <w:rPr>
      <w:sz w:val="20"/>
      <w:szCs w:val="20"/>
    </w:rPr>
  </w:style>
  <w:style w:type="paragraph" w:styleId="a4">
    <w:name w:val="footer"/>
    <w:basedOn w:val="a"/>
    <w:rsid w:val="00581DE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Plain Text"/>
    <w:basedOn w:val="a"/>
    <w:link w:val="a6"/>
    <w:rsid w:val="00581DE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333EEE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58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228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28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22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2">
    <w:name w:val="xl42"/>
    <w:basedOn w:val="a"/>
    <w:rsid w:val="003B20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rsid w:val="003B20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КОНКРЕТНЫЙ"/>
    <w:basedOn w:val="1"/>
    <w:rsid w:val="003B2067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styleId="a9">
    <w:name w:val="page number"/>
    <w:basedOn w:val="a0"/>
    <w:rsid w:val="003B2067"/>
  </w:style>
  <w:style w:type="paragraph" w:styleId="aa">
    <w:name w:val="header"/>
    <w:basedOn w:val="a"/>
    <w:rsid w:val="003B2067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3B2067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ac">
    <w:name w:val="Знак Знак Знак"/>
    <w:basedOn w:val="a"/>
    <w:rsid w:val="007D260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33EE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EEE"/>
    <w:rPr>
      <w:sz w:val="28"/>
      <w:lang w:val="ru-RU" w:eastAsia="ru-RU" w:bidi="ar-SA"/>
    </w:rPr>
  </w:style>
  <w:style w:type="character" w:styleId="af">
    <w:name w:val="Hyperlink"/>
    <w:basedOn w:val="a0"/>
    <w:uiPriority w:val="99"/>
    <w:rsid w:val="00DB6EB4"/>
    <w:rPr>
      <w:color w:val="0000FF"/>
      <w:u w:val="single"/>
    </w:rPr>
  </w:style>
  <w:style w:type="character" w:styleId="af0">
    <w:name w:val="FollowedHyperlink"/>
    <w:basedOn w:val="a0"/>
    <w:uiPriority w:val="99"/>
    <w:rsid w:val="00DB6EB4"/>
    <w:rPr>
      <w:color w:val="800080"/>
      <w:u w:val="single"/>
    </w:rPr>
  </w:style>
  <w:style w:type="paragraph" w:customStyle="1" w:styleId="font5">
    <w:name w:val="font5"/>
    <w:basedOn w:val="a"/>
    <w:rsid w:val="00DB6EB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DB6EB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DB6EB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5">
    <w:name w:val="xl8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86">
    <w:name w:val="xl8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88">
    <w:name w:val="xl8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3">
    <w:name w:val="xl9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3">
    <w:name w:val="xl10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6">
    <w:name w:val="xl10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14">
    <w:name w:val="xl11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15">
    <w:name w:val="xl11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2">
    <w:name w:val="xl12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80"/>
      <w:sz w:val="20"/>
      <w:szCs w:val="20"/>
    </w:rPr>
  </w:style>
  <w:style w:type="paragraph" w:customStyle="1" w:styleId="xl123">
    <w:name w:val="xl12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xl126">
    <w:name w:val="xl12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7">
    <w:name w:val="xl12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8">
    <w:name w:val="xl12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9">
    <w:name w:val="xl12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36">
    <w:name w:val="xl13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7">
    <w:name w:val="xl13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1">
    <w:name w:val="xl14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7132F1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132F1"/>
    <w:pPr>
      <w:spacing w:before="100" w:beforeAutospacing="1" w:after="100" w:afterAutospacing="1"/>
      <w:jc w:val="right"/>
      <w:textAlignment w:val="bottom"/>
    </w:pPr>
    <w:rPr>
      <w:b/>
      <w:bCs/>
      <w:sz w:val="20"/>
      <w:szCs w:val="20"/>
    </w:rPr>
  </w:style>
  <w:style w:type="paragraph" w:customStyle="1" w:styleId="xl146">
    <w:name w:val="xl146"/>
    <w:basedOn w:val="a"/>
    <w:rsid w:val="007132F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47">
    <w:name w:val="xl147"/>
    <w:basedOn w:val="a"/>
    <w:rsid w:val="007132F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7132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2">
    <w:name w:val="xl152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3">
    <w:name w:val="xl153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a"/>
    <w:rsid w:val="007132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5">
    <w:name w:val="xl155"/>
    <w:basedOn w:val="a"/>
    <w:rsid w:val="007132F1"/>
    <w:pPr>
      <w:spacing w:before="100" w:beforeAutospacing="1" w:after="100" w:afterAutospacing="1"/>
    </w:pPr>
  </w:style>
  <w:style w:type="paragraph" w:customStyle="1" w:styleId="xl156">
    <w:name w:val="xl156"/>
    <w:basedOn w:val="a"/>
    <w:rsid w:val="007132F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A0EE4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8A0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213">
    <w:name w:val="Основной текст (2) + 13"/>
    <w:aliases w:val="5 pt"/>
    <w:rsid w:val="005D6E6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2208-E804-4563-9944-A369A6D6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35</Pages>
  <Words>13786</Words>
  <Characters>78584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92186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jilina</dc:creator>
  <cp:lastModifiedBy>jil</cp:lastModifiedBy>
  <cp:revision>43</cp:revision>
  <cp:lastPrinted>2024-12-26T06:11:00Z</cp:lastPrinted>
  <dcterms:created xsi:type="dcterms:W3CDTF">2021-11-12T08:17:00Z</dcterms:created>
  <dcterms:modified xsi:type="dcterms:W3CDTF">2024-12-26T07:08:00Z</dcterms:modified>
</cp:coreProperties>
</file>